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6B" w:rsidRPr="003603A9" w:rsidRDefault="00D7576B" w:rsidP="00D7576B">
      <w:pPr>
        <w:spacing w:after="5" w:line="240" w:lineRule="auto"/>
        <w:ind w:left="284" w:right="91"/>
        <w:jc w:val="both"/>
        <w:rPr>
          <w:rFonts w:ascii="Arial" w:hAnsi="Arial" w:cs="Arial"/>
          <w:color w:val="000000"/>
          <w:spacing w:val="-4"/>
        </w:rPr>
      </w:pPr>
      <w:r w:rsidRPr="003603A9">
        <w:rPr>
          <w:rFonts w:ascii="Arial" w:eastAsia="Times New Roman" w:hAnsi="Arial" w:cs="Arial"/>
          <w:color w:val="000000"/>
          <w:lang w:eastAsia="pl-PL"/>
        </w:rPr>
        <w:t xml:space="preserve">Przedmiotem zamówienia jest wykonanie </w:t>
      </w:r>
      <w:r w:rsidRPr="003603A9">
        <w:rPr>
          <w:rFonts w:ascii="Arial" w:hAnsi="Arial" w:cs="Arial"/>
        </w:rPr>
        <w:t>przebudowy i modernizacja drogi gminnej nr 133002N w miejscowości Kleszczewo Etap I</w:t>
      </w:r>
      <w:r w:rsidR="00DA0DCC">
        <w:rPr>
          <w:rFonts w:ascii="Arial" w:hAnsi="Arial" w:cs="Arial"/>
        </w:rPr>
        <w:t>V</w:t>
      </w:r>
    </w:p>
    <w:p w:rsidR="00D7576B" w:rsidRPr="003815C1" w:rsidRDefault="00D7576B" w:rsidP="00D7576B">
      <w:pPr>
        <w:spacing w:after="5" w:line="240" w:lineRule="auto"/>
        <w:ind w:left="284" w:right="91"/>
        <w:jc w:val="both"/>
        <w:rPr>
          <w:rFonts w:ascii="Arial" w:eastAsia="Times New Roman" w:hAnsi="Arial" w:cs="Arial"/>
          <w:color w:val="000000"/>
          <w:lang w:eastAsia="pl-PL"/>
        </w:rPr>
      </w:pPr>
      <w:r w:rsidRPr="003815C1">
        <w:rPr>
          <w:rFonts w:ascii="Arial" w:hAnsi="Arial" w:cs="Arial"/>
          <w:color w:val="000000"/>
          <w:spacing w:val="-4"/>
        </w:rPr>
        <w:t xml:space="preserve">Zadanie obejmuje m.in. </w:t>
      </w:r>
      <w:r w:rsidRPr="003815C1">
        <w:rPr>
          <w:rFonts w:ascii="Arial" w:hAnsi="Arial" w:cs="Arial"/>
          <w:spacing w:val="-4"/>
        </w:rPr>
        <w:t>wykonanie:</w:t>
      </w:r>
    </w:p>
    <w:p w:rsidR="00D7576B" w:rsidRPr="003603A9" w:rsidRDefault="00D7576B" w:rsidP="00D7576B">
      <w:pPr>
        <w:spacing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>Długość odcinka I</w:t>
      </w:r>
      <w:r w:rsidR="00DA0DCC">
        <w:rPr>
          <w:rFonts w:ascii="Arial" w:hAnsi="Arial" w:cs="Arial"/>
        </w:rPr>
        <w:t>V</w:t>
      </w:r>
      <w:r w:rsidRPr="003603A9">
        <w:rPr>
          <w:rFonts w:ascii="Arial" w:hAnsi="Arial" w:cs="Arial"/>
        </w:rPr>
        <w:t xml:space="preserve"> etapu inwestycji </w:t>
      </w:r>
      <w:proofErr w:type="spellStart"/>
      <w:r w:rsidRPr="003603A9">
        <w:rPr>
          <w:rFonts w:ascii="Arial" w:hAnsi="Arial" w:cs="Arial"/>
        </w:rPr>
        <w:t>j.w</w:t>
      </w:r>
      <w:proofErr w:type="spellEnd"/>
      <w:r w:rsidRPr="003603A9">
        <w:rPr>
          <w:rFonts w:ascii="Arial" w:hAnsi="Arial" w:cs="Arial"/>
        </w:rPr>
        <w:t xml:space="preserve"> – </w:t>
      </w:r>
      <w:r w:rsidR="00DA0DCC">
        <w:rPr>
          <w:rFonts w:ascii="Arial" w:hAnsi="Arial" w:cs="Arial"/>
        </w:rPr>
        <w:t>145</w:t>
      </w:r>
      <w:r w:rsidRPr="003603A9">
        <w:rPr>
          <w:rFonts w:ascii="Arial" w:hAnsi="Arial" w:cs="Arial"/>
        </w:rPr>
        <w:t xml:space="preserve">m; </w:t>
      </w:r>
    </w:p>
    <w:p w:rsidR="00D7576B" w:rsidRPr="003603A9" w:rsidRDefault="00D7576B" w:rsidP="00D7576B">
      <w:pPr>
        <w:spacing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>Szerokość jezdni asfaltowej 5,00m, szerokość poboczy 0,50m (obustronnie)</w:t>
      </w:r>
    </w:p>
    <w:p w:rsidR="00D7576B" w:rsidRPr="003603A9" w:rsidRDefault="00D7576B" w:rsidP="00D757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>Uzupełnienie</w:t>
      </w:r>
      <w:r>
        <w:rPr>
          <w:rFonts w:ascii="Arial" w:hAnsi="Arial" w:cs="Arial"/>
        </w:rPr>
        <w:t>, profilowanie i utwardzenie</w:t>
      </w:r>
      <w:r w:rsidRPr="003603A9">
        <w:rPr>
          <w:rFonts w:ascii="Arial" w:hAnsi="Arial" w:cs="Arial"/>
        </w:rPr>
        <w:t xml:space="preserve"> istniejącej podbudowy kruszywa: </w:t>
      </w:r>
      <w:r w:rsidR="00DA0DCC">
        <w:rPr>
          <w:rFonts w:ascii="Arial" w:hAnsi="Arial" w:cs="Arial"/>
        </w:rPr>
        <w:t>725</w:t>
      </w:r>
      <w:r w:rsidRPr="003603A9">
        <w:rPr>
          <w:rFonts w:ascii="Arial" w:hAnsi="Arial" w:cs="Arial"/>
        </w:rPr>
        <w:t>m</w:t>
      </w:r>
      <w:r w:rsidRPr="003603A9">
        <w:rPr>
          <w:rFonts w:ascii="Arial" w:hAnsi="Arial" w:cs="Arial"/>
          <w:vertAlign w:val="superscript"/>
        </w:rPr>
        <w:t>2</w:t>
      </w:r>
    </w:p>
    <w:p w:rsidR="00D7576B" w:rsidRPr="003603A9" w:rsidRDefault="00D7576B" w:rsidP="00D757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 xml:space="preserve">Wykonanie nawierzchni asfaltowej – warstwa wiążąca </w:t>
      </w:r>
      <w:r>
        <w:rPr>
          <w:rFonts w:ascii="Arial" w:hAnsi="Arial" w:cs="Arial"/>
        </w:rPr>
        <w:t xml:space="preserve">AC11W </w:t>
      </w:r>
      <w:r w:rsidRPr="003603A9">
        <w:rPr>
          <w:rFonts w:ascii="Arial" w:hAnsi="Arial" w:cs="Arial"/>
        </w:rPr>
        <w:t xml:space="preserve">gr 4cm, warstwa ścieralna </w:t>
      </w:r>
      <w:r>
        <w:rPr>
          <w:rFonts w:ascii="Arial" w:hAnsi="Arial" w:cs="Arial"/>
        </w:rPr>
        <w:t xml:space="preserve">AC11S gr </w:t>
      </w:r>
      <w:r w:rsidRPr="003603A9">
        <w:rPr>
          <w:rFonts w:ascii="Arial" w:hAnsi="Arial" w:cs="Arial"/>
        </w:rPr>
        <w:t xml:space="preserve">4cm : </w:t>
      </w:r>
      <w:r w:rsidR="00DA0DCC">
        <w:rPr>
          <w:rFonts w:ascii="Arial" w:hAnsi="Arial" w:cs="Arial"/>
        </w:rPr>
        <w:t>725</w:t>
      </w:r>
      <w:r w:rsidRPr="003603A9">
        <w:rPr>
          <w:rFonts w:ascii="Arial" w:hAnsi="Arial" w:cs="Arial"/>
        </w:rPr>
        <w:t>m</w:t>
      </w:r>
      <w:r w:rsidRPr="003603A9">
        <w:rPr>
          <w:rFonts w:ascii="Arial" w:hAnsi="Arial" w:cs="Arial"/>
          <w:vertAlign w:val="superscript"/>
        </w:rPr>
        <w:t>2</w:t>
      </w:r>
    </w:p>
    <w:p w:rsidR="00D7576B" w:rsidRPr="003603A9" w:rsidRDefault="00D7576B" w:rsidP="00D757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 xml:space="preserve">Wykonanie poboczy i zjazdów żwirowych </w:t>
      </w:r>
      <w:r w:rsidR="00DA0DCC">
        <w:rPr>
          <w:rFonts w:ascii="Arial" w:hAnsi="Arial" w:cs="Arial"/>
        </w:rPr>
        <w:t>16</w:t>
      </w:r>
      <w:r w:rsidRPr="003603A9">
        <w:rPr>
          <w:rFonts w:ascii="Arial" w:hAnsi="Arial" w:cs="Arial"/>
        </w:rPr>
        <w:t>0m</w:t>
      </w:r>
      <w:r w:rsidRPr="003603A9">
        <w:rPr>
          <w:rFonts w:ascii="Arial" w:hAnsi="Arial" w:cs="Arial"/>
          <w:vertAlign w:val="superscript"/>
        </w:rPr>
        <w:t>2</w:t>
      </w:r>
    </w:p>
    <w:p w:rsidR="00D7576B" w:rsidRPr="003603A9" w:rsidRDefault="00D7576B" w:rsidP="00D757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603A9">
        <w:rPr>
          <w:rFonts w:ascii="Arial" w:hAnsi="Arial" w:cs="Arial"/>
        </w:rPr>
        <w:t xml:space="preserve">Odtworzenie rowków odwadniających </w:t>
      </w:r>
      <w:r w:rsidR="00DA0DCC">
        <w:rPr>
          <w:rFonts w:ascii="Arial" w:hAnsi="Arial" w:cs="Arial"/>
        </w:rPr>
        <w:t>10</w:t>
      </w:r>
      <w:r w:rsidRPr="003603A9">
        <w:rPr>
          <w:rFonts w:ascii="Arial" w:hAnsi="Arial" w:cs="Arial"/>
        </w:rPr>
        <w:t>0mb</w:t>
      </w:r>
    </w:p>
    <w:p w:rsidR="00D7576B" w:rsidRPr="005C5B70" w:rsidRDefault="00D7576B" w:rsidP="00D7576B">
      <w:pPr>
        <w:rPr>
          <w:rFonts w:ascii="Arial" w:hAnsi="Arial" w:cs="Arial"/>
        </w:rPr>
      </w:pPr>
      <w:r w:rsidRPr="005C5B70">
        <w:rPr>
          <w:rFonts w:ascii="Arial" w:hAnsi="Arial" w:cs="Arial"/>
        </w:rPr>
        <w:t>Zakres prac projektowy</w:t>
      </w:r>
      <w:r>
        <w:rPr>
          <w:rFonts w:ascii="Arial" w:hAnsi="Arial" w:cs="Arial"/>
        </w:rPr>
        <w:t>ch znajduje się na terenie działki</w:t>
      </w:r>
      <w:r w:rsidRPr="005C5B70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126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>. K</w:t>
      </w:r>
      <w:bookmarkStart w:id="0" w:name="_GoBack"/>
      <w:bookmarkEnd w:id="0"/>
      <w:r>
        <w:rPr>
          <w:rFonts w:ascii="Arial" w:hAnsi="Arial" w:cs="Arial"/>
        </w:rPr>
        <w:t>leszczewo</w:t>
      </w:r>
      <w:r w:rsidRPr="005C5B70">
        <w:rPr>
          <w:rFonts w:ascii="Arial" w:hAnsi="Arial" w:cs="Arial"/>
        </w:rPr>
        <w:t xml:space="preserve"> – własność Inwestora: Gmina Miłki.</w:t>
      </w:r>
    </w:p>
    <w:p w:rsidR="00D7576B" w:rsidRPr="009A3695" w:rsidRDefault="00D7576B" w:rsidP="00D7576B">
      <w:pPr>
        <w:pStyle w:val="Nagwek3"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rPr>
          <w:rFonts w:ascii="Arial" w:hAnsi="Arial" w:cs="Arial"/>
        </w:rPr>
      </w:pPr>
      <w:r w:rsidRPr="009A3695">
        <w:rPr>
          <w:rFonts w:ascii="Arial" w:hAnsi="Arial" w:cs="Arial"/>
        </w:rPr>
        <w:t>Konstrukcja jezdni</w:t>
      </w:r>
    </w:p>
    <w:p w:rsidR="00D7576B" w:rsidRPr="009A3695" w:rsidRDefault="00D7576B" w:rsidP="00D757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3695">
        <w:rPr>
          <w:rFonts w:ascii="Arial" w:hAnsi="Arial" w:cs="Arial"/>
        </w:rPr>
        <w:t>rzyjęto konstrukcję nawierzchni jezdni o nawierzchni asfaltowej:</w:t>
      </w:r>
    </w:p>
    <w:p w:rsidR="00D7576B" w:rsidRPr="000F1BF2" w:rsidRDefault="00D7576B" w:rsidP="00D757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 xml:space="preserve">warstwa ścieralna z betonu asfaltowego </w:t>
      </w:r>
      <w:r>
        <w:rPr>
          <w:rFonts w:ascii="Arial" w:hAnsi="Arial" w:cs="Arial"/>
        </w:rPr>
        <w:t xml:space="preserve"> AC11S </w:t>
      </w:r>
      <w:r w:rsidRPr="009A3695">
        <w:rPr>
          <w:rFonts w:ascii="Arial" w:hAnsi="Arial" w:cs="Arial"/>
        </w:rPr>
        <w:t>o grub</w:t>
      </w:r>
      <w:r w:rsidRPr="000F1BF2">
        <w:rPr>
          <w:rFonts w:ascii="Arial" w:hAnsi="Arial" w:cs="Arial"/>
        </w:rPr>
        <w:t>. 4 cm,</w:t>
      </w:r>
    </w:p>
    <w:p w:rsidR="00D7576B" w:rsidRPr="000F1BF2" w:rsidRDefault="00D7576B" w:rsidP="00D757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F1BF2">
        <w:rPr>
          <w:rFonts w:ascii="Arial" w:hAnsi="Arial" w:cs="Arial"/>
        </w:rPr>
        <w:t xml:space="preserve">warstwa wiążąco-wyrównawcza z betonu asfaltowego AC11W o grub. </w:t>
      </w:r>
      <w:r>
        <w:rPr>
          <w:rFonts w:ascii="Arial" w:hAnsi="Arial" w:cs="Arial"/>
        </w:rPr>
        <w:t>4</w:t>
      </w:r>
      <w:r w:rsidRPr="000F1BF2">
        <w:rPr>
          <w:rFonts w:ascii="Arial" w:hAnsi="Arial" w:cs="Arial"/>
        </w:rPr>
        <w:t xml:space="preserve"> cm</w:t>
      </w:r>
    </w:p>
    <w:p w:rsidR="00D7576B" w:rsidRPr="000F1BF2" w:rsidRDefault="00D7576B" w:rsidP="00D7576B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D7576B" w:rsidRPr="000F1BF2" w:rsidRDefault="00D7576B" w:rsidP="00D7576B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D7576B" w:rsidRPr="009A3695" w:rsidRDefault="00D7576B" w:rsidP="00D7576B">
      <w:pPr>
        <w:pStyle w:val="Nagwek3"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rPr>
          <w:rFonts w:ascii="Arial" w:hAnsi="Arial" w:cs="Arial"/>
        </w:rPr>
      </w:pPr>
      <w:bookmarkStart w:id="1" w:name="__RefHeading___Toc441508528"/>
      <w:bookmarkEnd w:id="1"/>
      <w:r w:rsidRPr="009A3695">
        <w:rPr>
          <w:rFonts w:ascii="Arial" w:hAnsi="Arial" w:cs="Arial"/>
        </w:rPr>
        <w:t>Konstrukcja zjazdu</w:t>
      </w:r>
      <w:r>
        <w:rPr>
          <w:rFonts w:ascii="Arial" w:hAnsi="Arial" w:cs="Arial"/>
        </w:rPr>
        <w:t xml:space="preserve"> i poboczy</w:t>
      </w:r>
    </w:p>
    <w:p w:rsidR="00D7576B" w:rsidRPr="009A3695" w:rsidRDefault="00D7576B" w:rsidP="00D757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A3695">
        <w:rPr>
          <w:rFonts w:ascii="Arial" w:hAnsi="Arial" w:cs="Arial"/>
        </w:rPr>
        <w:t>rzyjęto konstrukcję nawierzchni zjazdów:</w:t>
      </w:r>
    </w:p>
    <w:p w:rsidR="00D7576B" w:rsidRPr="000F1BF2" w:rsidRDefault="00D7576B" w:rsidP="00D757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3695">
        <w:rPr>
          <w:rFonts w:ascii="Arial" w:hAnsi="Arial" w:cs="Arial"/>
        </w:rPr>
        <w:t>mieszanka</w:t>
      </w:r>
      <w:r>
        <w:rPr>
          <w:rFonts w:ascii="Arial" w:hAnsi="Arial" w:cs="Arial"/>
        </w:rPr>
        <w:t xml:space="preserve"> kruszywa naturalnego z 50% domieszką kruszywa łamanego</w:t>
      </w:r>
      <w:r w:rsidRPr="009A3695">
        <w:rPr>
          <w:rFonts w:ascii="Arial" w:hAnsi="Arial" w:cs="Arial"/>
        </w:rPr>
        <w:t xml:space="preserve"> grub. </w:t>
      </w:r>
      <w:r w:rsidRPr="000F1BF2">
        <w:rPr>
          <w:rFonts w:ascii="Arial" w:hAnsi="Arial" w:cs="Arial"/>
        </w:rPr>
        <w:t>15 cm</w:t>
      </w:r>
    </w:p>
    <w:p w:rsidR="002137CF" w:rsidRDefault="002137CF"/>
    <w:sectPr w:rsidR="002137CF" w:rsidSect="0021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793926"/>
    <w:multiLevelType w:val="hybridMultilevel"/>
    <w:tmpl w:val="621A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76B"/>
    <w:rsid w:val="002137CF"/>
    <w:rsid w:val="00306A9B"/>
    <w:rsid w:val="004C0A97"/>
    <w:rsid w:val="00BF6848"/>
    <w:rsid w:val="00D7576B"/>
    <w:rsid w:val="00D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CF7"/>
  <w15:docId w15:val="{0DE81E16-7CC7-4F48-A0A8-CA91C3AC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06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6A9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Garamond" w:eastAsia="Times New Roman" w:hAnsi="Garamond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06A9B"/>
    <w:rPr>
      <w:rFonts w:ascii="Garamond" w:eastAsia="Times New Roman" w:hAnsi="Garamond" w:cs="Times New Roman"/>
      <w:i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306A9B"/>
    <w:rPr>
      <w:b/>
      <w:bCs/>
    </w:rPr>
  </w:style>
  <w:style w:type="paragraph" w:styleId="Akapitzlist">
    <w:name w:val="List Paragraph"/>
    <w:basedOn w:val="Normalny"/>
    <w:uiPriority w:val="34"/>
    <w:qFormat/>
    <w:rsid w:val="00D7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Company>FSPDMaIS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Kosiba Andrzej</cp:lastModifiedBy>
  <cp:revision>3</cp:revision>
  <dcterms:created xsi:type="dcterms:W3CDTF">2018-05-23T09:34:00Z</dcterms:created>
  <dcterms:modified xsi:type="dcterms:W3CDTF">2019-06-07T05:52:00Z</dcterms:modified>
</cp:coreProperties>
</file>