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right"/>
        <w:rPr>
          <w:rFonts w:ascii="Arial" w:hAnsi="Arial"/>
          <w:b w:val="false"/>
          <w:b w:val="false"/>
          <w:bCs w:val="false"/>
          <w:sz w:val="18"/>
          <w:szCs w:val="18"/>
        </w:rPr>
      </w:pPr>
      <w:bookmarkStart w:id="0" w:name="page2"/>
      <w:bookmarkEnd w:id="0"/>
      <w:r>
        <w:rPr>
          <w:rFonts w:cs="Calibri" w:ascii="Arial" w:hAnsi="Arial"/>
          <w:b w:val="false"/>
          <w:bCs w:val="false"/>
          <w:sz w:val="18"/>
          <w:szCs w:val="18"/>
        </w:rPr>
        <w:tab/>
        <w:t>Załącznik nr 1</w:t>
      </w:r>
    </w:p>
    <w:p>
      <w:pPr>
        <w:pStyle w:val="Normal"/>
        <w:ind w:left="426" w:firstLine="720"/>
        <w:jc w:val="right"/>
        <w:rPr>
          <w:rFonts w:ascii="Arial" w:hAnsi="Arial"/>
          <w:b w:val="false"/>
          <w:b w:val="false"/>
          <w:bCs w:val="false"/>
          <w:sz w:val="18"/>
          <w:szCs w:val="18"/>
        </w:rPr>
      </w:pPr>
      <w:r>
        <w:rPr>
          <w:rFonts w:cs="Calibri" w:ascii="Arial" w:hAnsi="Arial"/>
          <w:b w:val="false"/>
          <w:bCs w:val="false"/>
          <w:sz w:val="18"/>
          <w:szCs w:val="18"/>
        </w:rPr>
        <w:t xml:space="preserve">       </w:t>
      </w:r>
      <w:r>
        <w:rPr>
          <w:rFonts w:cs="Calibri" w:ascii="Arial" w:hAnsi="Arial"/>
          <w:b w:val="false"/>
          <w:bCs w:val="false"/>
          <w:sz w:val="18"/>
          <w:szCs w:val="18"/>
        </w:rPr>
        <w:tab/>
        <w:tab/>
        <w:tab/>
        <w:tab/>
        <w:tab/>
        <w:tab/>
        <w:tab/>
        <w:tab/>
        <w:t>do Zarządzenia Nr 23.2021</w:t>
      </w:r>
    </w:p>
    <w:p>
      <w:pPr>
        <w:pStyle w:val="Normal"/>
        <w:ind w:left="6528" w:firstLine="552"/>
        <w:jc w:val="right"/>
        <w:rPr>
          <w:rFonts w:cs="Calibri"/>
          <w:b/>
          <w:b/>
        </w:rPr>
      </w:pPr>
      <w:r>
        <w:rPr>
          <w:rFonts w:cs="Calibri" w:ascii="Arial" w:hAnsi="Arial"/>
          <w:b w:val="false"/>
          <w:bCs w:val="false"/>
          <w:sz w:val="18"/>
          <w:szCs w:val="18"/>
        </w:rPr>
        <w:t>Wójta Gminy Miłki</w:t>
      </w:r>
    </w:p>
    <w:p>
      <w:pPr>
        <w:pStyle w:val="Normal"/>
        <w:ind w:left="6798" w:firstLine="282"/>
        <w:jc w:val="right"/>
        <w:rPr>
          <w:rFonts w:ascii="Arial" w:hAnsi="Arial"/>
          <w:b w:val="false"/>
          <w:b w:val="false"/>
          <w:bCs w:val="false"/>
          <w:sz w:val="18"/>
          <w:szCs w:val="18"/>
        </w:rPr>
      </w:pPr>
      <w:r>
        <w:rPr>
          <w:rFonts w:cs="Calibri" w:ascii="Arial" w:hAnsi="Arial"/>
          <w:b w:val="false"/>
          <w:bCs w:val="false"/>
          <w:sz w:val="18"/>
          <w:szCs w:val="18"/>
        </w:rPr>
        <w:t>z dnia  17.02.2021 r.</w:t>
      </w:r>
    </w:p>
    <w:p>
      <w:pPr>
        <w:pStyle w:val="Normal"/>
        <w:ind w:left="426" w:hanging="0"/>
        <w:jc w:val="both"/>
        <w:rPr>
          <w:rFonts w:ascii="Arial" w:hAnsi="Arial" w:eastAsia="Times New Roman" w:cs="Calibri"/>
          <w:sz w:val="22"/>
          <w:szCs w:val="22"/>
        </w:rPr>
      </w:pPr>
      <w:r>
        <w:rPr>
          <w:rFonts w:eastAsia="Times New Roman" w:cs="Calibri" w:ascii="Arial" w:hAnsi="Arial"/>
          <w:sz w:val="22"/>
          <w:szCs w:val="22"/>
        </w:rPr>
      </w:r>
    </w:p>
    <w:p>
      <w:pPr>
        <w:pStyle w:val="Normal"/>
        <w:ind w:left="426" w:hanging="0"/>
        <w:jc w:val="both"/>
        <w:rPr>
          <w:rFonts w:ascii="Arial" w:hAnsi="Arial" w:eastAsia="Times New Roman" w:cs="Calibri"/>
          <w:sz w:val="22"/>
          <w:szCs w:val="22"/>
        </w:rPr>
      </w:pPr>
      <w:r>
        <w:rPr>
          <w:rFonts w:eastAsia="Times New Roman" w:cs="Calibri" w:ascii="Arial" w:hAnsi="Arial"/>
          <w:sz w:val="22"/>
          <w:szCs w:val="22"/>
        </w:rPr>
      </w:r>
    </w:p>
    <w:p>
      <w:pPr>
        <w:pStyle w:val="Normal"/>
        <w:ind w:left="426" w:hanging="0"/>
        <w:jc w:val="both"/>
        <w:rPr>
          <w:rFonts w:ascii="Arial" w:hAnsi="Arial" w:eastAsia="Times New Roman" w:cs="Calibri"/>
          <w:sz w:val="22"/>
          <w:szCs w:val="22"/>
        </w:rPr>
      </w:pPr>
      <w:r>
        <w:rPr>
          <w:rFonts w:eastAsia="Times New Roman" w:cs="Calibri" w:ascii="Arial" w:hAnsi="Arial"/>
          <w:sz w:val="22"/>
          <w:szCs w:val="22"/>
        </w:rPr>
      </w:r>
    </w:p>
    <w:p>
      <w:pPr>
        <w:pStyle w:val="Normal"/>
        <w:ind w:left="426" w:hanging="0"/>
        <w:jc w:val="both"/>
        <w:rPr>
          <w:rFonts w:ascii="Arial" w:hAnsi="Arial" w:eastAsia="Times New Roman" w:cs="Calibri"/>
          <w:sz w:val="22"/>
          <w:szCs w:val="22"/>
        </w:rPr>
      </w:pPr>
      <w:r>
        <w:rPr>
          <w:rFonts w:eastAsia="Times New Roman" w:cs="Calibri" w:ascii="Arial" w:hAnsi="Arial"/>
          <w:sz w:val="22"/>
          <w:szCs w:val="22"/>
        </w:rPr>
      </w:r>
    </w:p>
    <w:p>
      <w:pPr>
        <w:pStyle w:val="Normal"/>
        <w:ind w:left="567" w:right="8" w:hanging="0"/>
        <w:jc w:val="center"/>
        <w:rPr>
          <w:rFonts w:eastAsia="Times New Roman" w:cs="Calibri"/>
          <w:b/>
          <w:b/>
          <w:sz w:val="24"/>
          <w:szCs w:val="24"/>
        </w:rPr>
      </w:pPr>
      <w:r>
        <w:rPr>
          <w:rFonts w:eastAsia="Times New Roman" w:cs="Calibri" w:ascii="Arial" w:hAnsi="Arial"/>
          <w:b/>
          <w:sz w:val="22"/>
          <w:szCs w:val="22"/>
        </w:rPr>
        <w:t>REGULAMIN</w:t>
      </w:r>
    </w:p>
    <w:p>
      <w:pPr>
        <w:pStyle w:val="Normal"/>
        <w:ind w:left="567" w:right="8" w:hanging="0"/>
        <w:jc w:val="center"/>
        <w:rPr>
          <w:rFonts w:eastAsia="Times New Roman" w:cs="Calibri"/>
          <w:b/>
          <w:b/>
          <w:i/>
          <w:i/>
          <w:sz w:val="24"/>
          <w:szCs w:val="24"/>
        </w:rPr>
      </w:pPr>
      <w:r>
        <w:rPr>
          <w:rFonts w:eastAsia="Times New Roman" w:cs="Calibri" w:ascii="Arial" w:hAnsi="Arial"/>
          <w:b/>
          <w:sz w:val="22"/>
          <w:szCs w:val="22"/>
        </w:rPr>
        <w:t>TRANSMISJI I NAGRYWANIA OBRAD SESJI RADY GMINY MIŁKI</w:t>
      </w:r>
    </w:p>
    <w:p>
      <w:pPr>
        <w:pStyle w:val="Normal"/>
        <w:spacing w:lineRule="auto" w:line="276"/>
        <w:ind w:left="426" w:hanging="0"/>
        <w:jc w:val="both"/>
        <w:rPr>
          <w:rFonts w:ascii="Arial" w:hAnsi="Arial" w:eastAsia="Times New Roman" w:cs="Calibri"/>
          <w:sz w:val="22"/>
          <w:szCs w:val="22"/>
        </w:rPr>
      </w:pPr>
      <w:r>
        <w:rPr>
          <w:rFonts w:eastAsia="Times New Roman" w:cs="Calibri" w:ascii="Arial" w:hAnsi="Arial"/>
          <w:sz w:val="22"/>
          <w:szCs w:val="22"/>
        </w:rPr>
      </w:r>
    </w:p>
    <w:p>
      <w:pPr>
        <w:pStyle w:val="Normal"/>
        <w:spacing w:lineRule="auto" w:line="276"/>
        <w:ind w:left="426" w:hanging="0"/>
        <w:jc w:val="center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spacing w:lineRule="auto" w:line="276"/>
        <w:ind w:left="426" w:hanging="0"/>
        <w:jc w:val="center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spacing w:lineRule="auto" w:line="276"/>
        <w:ind w:left="426" w:hanging="0"/>
        <w:jc w:val="center"/>
        <w:rPr>
          <w:rFonts w:eastAsia="Times New Roman" w:cs="Calibri"/>
          <w:b/>
          <w:b/>
          <w:sz w:val="24"/>
          <w:szCs w:val="24"/>
        </w:rPr>
      </w:pPr>
      <w:r>
        <w:rPr>
          <w:rFonts w:eastAsia="Times New Roman" w:cs="Calibri" w:ascii="Arial" w:hAnsi="Arial"/>
          <w:b/>
          <w:sz w:val="22"/>
          <w:szCs w:val="22"/>
        </w:rPr>
        <w:t>§1</w:t>
      </w:r>
    </w:p>
    <w:p>
      <w:pPr>
        <w:pStyle w:val="Normal"/>
        <w:spacing w:lineRule="auto" w:line="276"/>
        <w:ind w:left="426" w:hanging="0"/>
        <w:jc w:val="center"/>
        <w:rPr>
          <w:rFonts w:ascii="Arial" w:hAnsi="Arial"/>
          <w:sz w:val="22"/>
          <w:szCs w:val="22"/>
        </w:rPr>
      </w:pPr>
      <w:r>
        <w:rPr>
          <w:rFonts w:eastAsia="Times New Roman" w:cs="Calibri" w:ascii="Arial" w:hAnsi="Arial"/>
          <w:b/>
          <w:sz w:val="22"/>
          <w:szCs w:val="22"/>
        </w:rPr>
        <w:t>Postanowienia ogólne</w:t>
      </w:r>
    </w:p>
    <w:p>
      <w:pPr>
        <w:pStyle w:val="Normal"/>
        <w:spacing w:lineRule="auto" w:line="276"/>
        <w:ind w:left="426" w:hanging="0"/>
        <w:jc w:val="center"/>
        <w:rPr>
          <w:rFonts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276"/>
        <w:ind w:left="851" w:hanging="284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 w:ascii="Arial" w:hAnsi="Arial"/>
          <w:sz w:val="22"/>
          <w:szCs w:val="22"/>
        </w:rPr>
        <w:t>W celu wypełnienia obowiązków wynikających z przepisów prawa o</w:t>
      </w:r>
      <w:r>
        <w:rPr>
          <w:rFonts w:cs="Calibri" w:ascii="Arial" w:hAnsi="Arial"/>
          <w:sz w:val="22"/>
          <w:szCs w:val="22"/>
        </w:rPr>
        <w:t xml:space="preserve">brady Rady Gminy Miłki są transmitowane i utrwalane za pomocą urządzeń rejestrujących obraz i dźwięk. 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276"/>
        <w:ind w:left="851" w:hanging="284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Nagrania z sesji Rady Gminy Miłki są udostępnione w Biuletynie Informacji Publicznej, na stronie internetowej Urzędu Gminy Miłki, a także na </w:t>
      </w:r>
      <w:r>
        <w:rPr>
          <w:rFonts w:cs="Calibri" w:ascii="Arial" w:hAnsi="Arial" w:cstheme="minorHAnsi"/>
          <w:sz w:val="22"/>
          <w:szCs w:val="22"/>
        </w:rPr>
        <w:t>wyodrębnionym kanale Gminy Miłki                       w serwisie youtube.com</w:t>
      </w:r>
      <w:r>
        <w:rPr>
          <w:rFonts w:cs="Calibri" w:ascii="Arial" w:hAnsi="Arial"/>
          <w:sz w:val="22"/>
          <w:szCs w:val="22"/>
        </w:rPr>
        <w:t>.</w:t>
      </w:r>
      <w:r>
        <w:rPr>
          <w:rFonts w:eastAsia="Times New Roman" w:cs="Calibri" w:ascii="Arial" w:hAnsi="Arial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276"/>
        <w:ind w:left="851" w:hanging="284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 w:ascii="Arial" w:hAnsi="Arial"/>
          <w:sz w:val="22"/>
          <w:szCs w:val="22"/>
        </w:rPr>
        <w:t>Administratorem danych osobowych utrwalonych na nagraniach jest Gmina Miłki reprezentowana przez Wójta Gminy, z siedzibą: 11-513 Miłki, ul. Mazurska 2.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276"/>
        <w:ind w:left="851" w:hanging="284"/>
        <w:jc w:val="both"/>
        <w:rPr>
          <w:rFonts w:ascii="Arial" w:hAnsi="Arial"/>
          <w:sz w:val="22"/>
          <w:szCs w:val="22"/>
        </w:rPr>
      </w:pPr>
      <w:r>
        <w:rPr>
          <w:rFonts w:eastAsia="Times New Roman" w:cs="Calibri" w:ascii="Arial" w:hAnsi="Arial"/>
          <w:sz w:val="22"/>
          <w:szCs w:val="22"/>
        </w:rPr>
        <w:t xml:space="preserve">Przetwarzanie danych osobowych podczas sesji Rady Gminy Miłki odbywa się                             z poszanowaniem zasady minimalizacji danych </w:t>
      </w:r>
      <w:r>
        <w:rPr>
          <w:rFonts w:cs="Calibri" w:ascii="Arial" w:hAnsi="Arial"/>
          <w:sz w:val="22"/>
          <w:szCs w:val="22"/>
        </w:rPr>
        <w:t>wynikającą z art. 5 ust. 1 lit c RODO</w:t>
      </w:r>
      <w:r>
        <w:rPr>
          <w:rFonts w:eastAsia="Times New Roman" w:cs="Calibri" w:ascii="Arial" w:hAnsi="Arial"/>
          <w:sz w:val="22"/>
          <w:szCs w:val="22"/>
        </w:rPr>
        <w:t xml:space="preserve"> oraz poszanowaniem prywatności osób fizycznych. </w:t>
      </w:r>
      <w:r>
        <w:rPr>
          <w:rFonts w:cs="Calibri" w:ascii="Arial" w:hAnsi="Arial"/>
          <w:sz w:val="22"/>
          <w:szCs w:val="22"/>
        </w:rPr>
        <w:t>Pozyskiwane podczas transmisji dane powinny być adekwatne, stosowne oraz ograniczone do tego, co niezbędne do celów, w których są przetwarzane.</w:t>
      </w:r>
    </w:p>
    <w:p>
      <w:pPr>
        <w:pStyle w:val="Normal"/>
        <w:tabs>
          <w:tab w:val="left" w:pos="284" w:leader="none"/>
        </w:tabs>
        <w:spacing w:lineRule="auto" w:line="276"/>
        <w:ind w:left="851" w:hanging="0"/>
        <w:jc w:val="both"/>
        <w:rPr>
          <w:rFonts w:ascii="Arial" w:hAnsi="Arial" w:eastAsia="Times New Roman" w:cs="Calibri"/>
          <w:sz w:val="22"/>
          <w:szCs w:val="22"/>
        </w:rPr>
      </w:pPr>
      <w:r>
        <w:rPr>
          <w:rFonts w:eastAsia="Times New Roman" w:cs="Calibri" w:ascii="Arial" w:hAnsi="Arial"/>
          <w:sz w:val="22"/>
          <w:szCs w:val="22"/>
        </w:rPr>
      </w:r>
    </w:p>
    <w:p>
      <w:pPr>
        <w:pStyle w:val="Normal"/>
        <w:tabs>
          <w:tab w:val="left" w:pos="284" w:leader="none"/>
        </w:tabs>
        <w:spacing w:lineRule="auto" w:line="276"/>
        <w:jc w:val="center"/>
        <w:rPr>
          <w:rFonts w:eastAsia="Times New Roman" w:cs="Calibri"/>
          <w:b/>
          <w:b/>
          <w:sz w:val="24"/>
          <w:szCs w:val="24"/>
        </w:rPr>
      </w:pPr>
      <w:r>
        <w:rPr>
          <w:rFonts w:eastAsia="Times New Roman" w:cs="Calibri" w:ascii="Arial" w:hAnsi="Arial"/>
          <w:b/>
          <w:sz w:val="22"/>
          <w:szCs w:val="22"/>
        </w:rPr>
        <w:t>§2</w:t>
      </w:r>
    </w:p>
    <w:p>
      <w:pPr>
        <w:pStyle w:val="Normal"/>
        <w:tabs>
          <w:tab w:val="left" w:pos="284" w:leader="none"/>
        </w:tabs>
        <w:spacing w:lineRule="auto" w:line="276"/>
        <w:jc w:val="center"/>
        <w:rPr>
          <w:rFonts w:ascii="Arial" w:hAnsi="Arial"/>
          <w:sz w:val="22"/>
          <w:szCs w:val="22"/>
        </w:rPr>
      </w:pPr>
      <w:r>
        <w:rPr>
          <w:rFonts w:eastAsia="Times New Roman" w:cs="Calibri" w:ascii="Arial" w:hAnsi="Arial"/>
          <w:b/>
          <w:sz w:val="22"/>
          <w:szCs w:val="22"/>
        </w:rPr>
        <w:t>Planowanie pracy</w:t>
      </w:r>
    </w:p>
    <w:p>
      <w:pPr>
        <w:pStyle w:val="Normal"/>
        <w:tabs>
          <w:tab w:val="left" w:pos="284" w:leader="none"/>
        </w:tabs>
        <w:spacing w:lineRule="auto" w:line="276"/>
        <w:jc w:val="center"/>
        <w:rPr>
          <w:rFonts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left" w:pos="284" w:leader="none"/>
        </w:tabs>
        <w:spacing w:lineRule="auto" w:line="276"/>
        <w:jc w:val="both"/>
        <w:rPr>
          <w:rFonts w:eastAsia="Times New Roman" w:cs="Calibri"/>
          <w:sz w:val="24"/>
          <w:szCs w:val="24"/>
        </w:rPr>
      </w:pPr>
      <w:r>
        <w:rPr>
          <w:rFonts w:cs="Calibri" w:ascii="Arial" w:hAnsi="Arial"/>
          <w:sz w:val="22"/>
          <w:szCs w:val="22"/>
        </w:rPr>
        <w:t>W przypadku konieczności przetwarzania w ramach prac organów danych osobowych należących do szczególnych kategorii, tj. np. dotyczących stanu zdrowia lub danych o karalności, sprawy takie rozpatrywane są na posiedzeniach kolegialnych organów pomocniczych, chyba że obowiązek ich rozpatrywania podczas sesji Rady Gminy Miłki wynika z przepisów prawa.</w:t>
      </w:r>
    </w:p>
    <w:p>
      <w:pPr>
        <w:pStyle w:val="Normal"/>
        <w:numPr>
          <w:ilvl w:val="0"/>
          <w:numId w:val="3"/>
        </w:numPr>
        <w:tabs>
          <w:tab w:val="left" w:pos="284" w:leader="none"/>
        </w:tabs>
        <w:spacing w:lineRule="auto" w:line="276"/>
        <w:jc w:val="both"/>
        <w:rPr>
          <w:rFonts w:eastAsia="Times New Roman" w:cs="Calibri"/>
          <w:sz w:val="24"/>
          <w:szCs w:val="24"/>
        </w:rPr>
      </w:pPr>
      <w:r>
        <w:rPr>
          <w:rFonts w:cs="Calibri" w:ascii="Arial" w:hAnsi="Arial"/>
          <w:sz w:val="22"/>
          <w:szCs w:val="22"/>
        </w:rPr>
        <w:t xml:space="preserve">Administrator planując przebieg obrad powinien ocenić, czy informacje i tematyka obrad będą wymagały ujawnienia danych osobowych osób fizycznych ze szczególnym uwzględnieniem kategorii danych wskazanych w art. 9 i 10 Rozporządzenia Parlamentu Europejskiego i Rady (UE) 2016/679 z dnia 27 kwietnia 2017 r. w sprawie ochrony osób fizycznych w związku                            z przetwarzaniem danych osobowych i w sprawie swobodnego przepływu takich danych oraz uchylenia dyrektywy 95/46/WE. </w:t>
      </w:r>
    </w:p>
    <w:p>
      <w:pPr>
        <w:pStyle w:val="Normal"/>
        <w:numPr>
          <w:ilvl w:val="0"/>
          <w:numId w:val="3"/>
        </w:numPr>
        <w:tabs>
          <w:tab w:val="left" w:pos="284" w:leader="none"/>
        </w:tabs>
        <w:spacing w:lineRule="auto" w:line="276"/>
        <w:jc w:val="both"/>
        <w:rPr>
          <w:rFonts w:eastAsia="Times New Roman" w:cs="Calibri"/>
          <w:sz w:val="24"/>
          <w:szCs w:val="24"/>
        </w:rPr>
      </w:pPr>
      <w:r>
        <w:rPr>
          <w:rFonts w:cs="Calibri" w:ascii="Arial" w:hAnsi="Arial"/>
          <w:sz w:val="22"/>
          <w:szCs w:val="22"/>
        </w:rPr>
        <w:t>Podczas planowania sposobu transmitowania obrad rady gminy należy uwzględnić odpowiednie ustawienie kamer, tak aby obejmowały one swoim zasięgiem przede wszystkim osoby publiczne lub osoby realizujące zadania publiczne biorące udział w obradach.</w:t>
      </w:r>
    </w:p>
    <w:p>
      <w:pPr>
        <w:pStyle w:val="Normal"/>
        <w:numPr>
          <w:ilvl w:val="0"/>
          <w:numId w:val="3"/>
        </w:numPr>
        <w:tabs>
          <w:tab w:val="left" w:pos="284" w:leader="none"/>
        </w:tabs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Istotne jest zminimalizowanie zakresu danych pozyskiwanych w związku z transmisją także poprzez jej wstrzymanie w przerwach obrad. </w:t>
      </w:r>
    </w:p>
    <w:p>
      <w:pPr>
        <w:pStyle w:val="Normal"/>
        <w:tabs>
          <w:tab w:val="left" w:pos="284" w:leader="none"/>
        </w:tabs>
        <w:spacing w:lineRule="auto" w:line="276"/>
        <w:ind w:left="360" w:hanging="0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tabs>
          <w:tab w:val="left" w:pos="284" w:leader="none"/>
        </w:tabs>
        <w:spacing w:lineRule="auto" w:line="276"/>
        <w:ind w:left="360" w:hanging="0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tabs>
          <w:tab w:val="left" w:pos="284" w:leader="none"/>
        </w:tabs>
        <w:spacing w:lineRule="auto" w:line="276"/>
        <w:jc w:val="center"/>
        <w:rPr>
          <w:rFonts w:eastAsia="Times New Roman" w:cs="Calibri"/>
          <w:b/>
          <w:b/>
          <w:sz w:val="24"/>
          <w:szCs w:val="24"/>
        </w:rPr>
      </w:pPr>
      <w:r>
        <w:rPr>
          <w:rFonts w:eastAsia="Times New Roman" w:cs="Calibri" w:ascii="Arial" w:hAnsi="Arial"/>
          <w:b/>
          <w:sz w:val="22"/>
          <w:szCs w:val="22"/>
        </w:rPr>
        <w:t>§3</w:t>
      </w:r>
    </w:p>
    <w:p>
      <w:pPr>
        <w:pStyle w:val="Normal"/>
        <w:tabs>
          <w:tab w:val="left" w:pos="284" w:leader="none"/>
        </w:tabs>
        <w:spacing w:lineRule="auto" w:line="276"/>
        <w:jc w:val="center"/>
        <w:rPr>
          <w:rFonts w:ascii="Arial" w:hAnsi="Arial"/>
          <w:sz w:val="22"/>
          <w:szCs w:val="22"/>
        </w:rPr>
      </w:pPr>
      <w:r>
        <w:rPr>
          <w:rFonts w:eastAsia="Times New Roman" w:cs="Calibri" w:ascii="Arial" w:hAnsi="Arial"/>
          <w:b/>
          <w:sz w:val="22"/>
          <w:szCs w:val="22"/>
        </w:rPr>
        <w:t>Realizacja obowiązku informacyjnego</w:t>
      </w:r>
    </w:p>
    <w:p>
      <w:pPr>
        <w:pStyle w:val="Normal"/>
        <w:tabs>
          <w:tab w:val="left" w:pos="284" w:leader="none"/>
        </w:tabs>
        <w:spacing w:lineRule="auto" w:line="276"/>
        <w:jc w:val="center"/>
        <w:rPr>
          <w:rFonts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</w:r>
    </w:p>
    <w:p>
      <w:pPr>
        <w:pStyle w:val="ListParagraph"/>
        <w:numPr>
          <w:ilvl w:val="0"/>
          <w:numId w:val="4"/>
        </w:numPr>
        <w:tabs>
          <w:tab w:val="left" w:pos="284" w:leader="none"/>
        </w:tabs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eastAsia="Times New Roman" w:cs="Calibri" w:ascii="Arial" w:hAnsi="Arial"/>
          <w:sz w:val="22"/>
          <w:szCs w:val="22"/>
        </w:rPr>
        <w:t xml:space="preserve">Ze względu na specyfikę przetwarzania danych w ramach </w:t>
      </w:r>
      <w:r>
        <w:rPr>
          <w:rFonts w:eastAsia="Times New Roman" w:cs="Arial" w:ascii="Arial" w:hAnsi="Arial"/>
          <w:sz w:val="22"/>
          <w:szCs w:val="22"/>
          <w:lang w:eastAsia="pl-PL"/>
        </w:rPr>
        <w:t>transmisji i udostępniania nagrań                    z posiedzeń rady gminy, osoby w nich uczestniczące, przed rozpoczęciem tych obrad powinny zostać poinformowane o samym fakcie i miejscu trwania transmisji wraz ze wskazaniem okresu przechowywania znajdujących się w nagraniach danych osobowych.</w:t>
      </w:r>
    </w:p>
    <w:p>
      <w:pPr>
        <w:pStyle w:val="ListParagraph"/>
        <w:numPr>
          <w:ilvl w:val="0"/>
          <w:numId w:val="4"/>
        </w:numPr>
        <w:tabs>
          <w:tab w:val="left" w:pos="284" w:leader="none"/>
        </w:tabs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eastAsia="Times New Roman" w:cs="Calibri" w:ascii="Arial" w:hAnsi="Arial"/>
          <w:sz w:val="22"/>
          <w:szCs w:val="22"/>
        </w:rPr>
        <w:t xml:space="preserve">Zapewnienie </w:t>
      </w:r>
      <w:r>
        <w:rPr>
          <w:rFonts w:eastAsia="Times New Roman" w:cs="Arial" w:ascii="Arial" w:hAnsi="Arial"/>
          <w:sz w:val="22"/>
          <w:szCs w:val="22"/>
          <w:lang w:eastAsia="pl-PL"/>
        </w:rPr>
        <w:t xml:space="preserve">odpowiedniej informacji o transmisji, utrwalaniu i dalszym udostępnianiu nagrania obrad rady gminy powinno również wiązać się z właściwym umiejscowieniem informacji na ten temat (przed wejściem na salę obrad oraz poinformowanie o klauzuli informacyjnej na początku sesji przez Przewodniczącego Rady Gminy). Treść klauzuli informacyjnej stanowi </w:t>
      </w:r>
      <w:r>
        <w:rPr>
          <w:rFonts w:eastAsia="Times New Roman" w:cs="Arial" w:ascii="Arial" w:hAnsi="Arial"/>
          <w:bCs/>
          <w:sz w:val="22"/>
          <w:szCs w:val="22"/>
          <w:lang w:eastAsia="pl-PL"/>
        </w:rPr>
        <w:t>załącznik do regulaminu.</w:t>
      </w:r>
    </w:p>
    <w:p>
      <w:pPr>
        <w:pStyle w:val="ListParagraph"/>
        <w:numPr>
          <w:ilvl w:val="0"/>
          <w:numId w:val="0"/>
        </w:numPr>
        <w:tabs>
          <w:tab w:val="left" w:pos="284" w:leader="none"/>
        </w:tabs>
        <w:spacing w:lineRule="auto" w:line="276"/>
        <w:ind w:left="1440" w:hanging="0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</w:r>
    </w:p>
    <w:p>
      <w:pPr>
        <w:pStyle w:val="Normal"/>
        <w:tabs>
          <w:tab w:val="left" w:pos="284" w:leader="none"/>
          <w:tab w:val="center" w:pos="5110" w:leader="none"/>
          <w:tab w:val="left" w:pos="5835" w:leader="none"/>
        </w:tabs>
        <w:spacing w:lineRule="auto" w:line="276"/>
        <w:rPr>
          <w:rFonts w:ascii="Arial" w:hAnsi="Arial"/>
          <w:sz w:val="22"/>
          <w:szCs w:val="22"/>
        </w:rPr>
      </w:pPr>
      <w:r>
        <w:rPr>
          <w:rFonts w:eastAsia="Times New Roman" w:cs="Calibri" w:ascii="Arial" w:hAnsi="Arial"/>
          <w:b/>
          <w:sz w:val="22"/>
          <w:szCs w:val="22"/>
        </w:rPr>
        <w:tab/>
        <w:tab/>
        <w:t>§4</w:t>
      </w:r>
    </w:p>
    <w:p>
      <w:pPr>
        <w:pStyle w:val="Normal"/>
        <w:tabs>
          <w:tab w:val="left" w:pos="284" w:leader="none"/>
          <w:tab w:val="center" w:pos="5110" w:leader="none"/>
          <w:tab w:val="left" w:pos="5835" w:leader="none"/>
        </w:tabs>
        <w:spacing w:lineRule="auto" w:line="276"/>
        <w:rPr>
          <w:rFonts w:ascii="Arial" w:hAnsi="Arial"/>
          <w:sz w:val="22"/>
          <w:szCs w:val="22"/>
        </w:rPr>
      </w:pPr>
      <w:r>
        <w:rPr>
          <w:rFonts w:eastAsia="Times New Roman" w:cs="Calibri" w:ascii="Arial" w:hAnsi="Arial"/>
          <w:b/>
          <w:sz w:val="22"/>
          <w:szCs w:val="22"/>
        </w:rPr>
        <w:tab/>
        <w:t>Zapewnienie właściwego sposobu transmisji, utrwalania i udostępnienia nagrań w Internecie</w:t>
      </w:r>
    </w:p>
    <w:p>
      <w:pPr>
        <w:pStyle w:val="Normal"/>
        <w:tabs>
          <w:tab w:val="left" w:pos="284" w:leader="none"/>
          <w:tab w:val="center" w:pos="5110" w:leader="none"/>
          <w:tab w:val="left" w:pos="5835" w:leader="none"/>
        </w:tabs>
        <w:spacing w:lineRule="auto" w:line="276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ListParagraph"/>
        <w:numPr>
          <w:ilvl w:val="0"/>
          <w:numId w:val="5"/>
        </w:numPr>
        <w:tabs>
          <w:tab w:val="left" w:pos="284" w:leader="none"/>
        </w:tabs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eastAsia="Times New Roman" w:cs="Calibri" w:ascii="Arial" w:hAnsi="Arial"/>
          <w:sz w:val="22"/>
          <w:szCs w:val="22"/>
        </w:rPr>
        <w:t>Obowiązek</w:t>
      </w:r>
      <w:r>
        <w:rPr>
          <w:rFonts w:eastAsia="Times New Roman" w:cs="Arial" w:ascii="Arial" w:hAnsi="Arial"/>
          <w:sz w:val="22"/>
          <w:szCs w:val="22"/>
          <w:lang w:eastAsia="pl-PL"/>
        </w:rPr>
        <w:t xml:space="preserve"> upublicznienia nagrań w Biuletynie Informacji Publicznej  i na stronach Internetowych nie oznacza prawa do ujawnienia wszystkich danych osobowych przetwarzanych na posiedzeniu.</w:t>
      </w:r>
    </w:p>
    <w:p>
      <w:pPr>
        <w:pStyle w:val="ListParagraph"/>
        <w:numPr>
          <w:ilvl w:val="0"/>
          <w:numId w:val="5"/>
        </w:numPr>
        <w:tabs>
          <w:tab w:val="left" w:pos="284" w:leader="none"/>
        </w:tabs>
        <w:spacing w:lineRule="auto" w:line="276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Arial" w:ascii="Arial" w:hAnsi="Arial"/>
          <w:sz w:val="22"/>
          <w:szCs w:val="22"/>
          <w:lang w:eastAsia="pl-PL"/>
        </w:rPr>
        <w:t>W przypadku danych osobowych zarówno zwykłych, jak i szczególnej kategorii wskazanych                 w art. 9 oraz danych w art. 10 RODO, Administrator, przed publikacją nagrania w sieci (pamiętając o zachowaniu oryginału nagrania jako dokumentu podlegającego archiwizacji), powinien dokonać oceny niezbędności ich ujawnienia z punktu widzenia celu informacyjnego, któremu ta informacja ma służyć.</w:t>
      </w:r>
    </w:p>
    <w:p>
      <w:pPr>
        <w:pStyle w:val="ListParagraph"/>
        <w:numPr>
          <w:ilvl w:val="0"/>
          <w:numId w:val="5"/>
        </w:numPr>
        <w:tabs>
          <w:tab w:val="left" w:pos="284" w:leader="none"/>
        </w:tabs>
        <w:spacing w:lineRule="auto" w:line="276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Arial" w:ascii="Arial" w:hAnsi="Arial"/>
          <w:sz w:val="22"/>
          <w:szCs w:val="22"/>
          <w:lang w:eastAsia="pl-PL"/>
        </w:rPr>
        <w:t xml:space="preserve">W razie konieczności dokonuje się anonimizacji danych zgodnie z zasadą minimalizacji wskazaną w art. 5 ust 1 lit c RODO. </w:t>
      </w:r>
    </w:p>
    <w:p>
      <w:pPr>
        <w:pStyle w:val="Normal"/>
        <w:tabs>
          <w:tab w:val="left" w:pos="284" w:leader="none"/>
        </w:tabs>
        <w:spacing w:lineRule="auto" w:line="276"/>
        <w:rPr>
          <w:rFonts w:ascii="Arial" w:hAnsi="Arial" w:eastAsia="Times New Roman" w:cs="Calibri"/>
          <w:sz w:val="22"/>
          <w:szCs w:val="22"/>
        </w:rPr>
      </w:pPr>
      <w:r>
        <w:rPr>
          <w:rFonts w:eastAsia="Times New Roman" w:cs="Calibri" w:ascii="Arial" w:hAnsi="Arial"/>
          <w:sz w:val="22"/>
          <w:szCs w:val="22"/>
        </w:rPr>
      </w:r>
    </w:p>
    <w:p>
      <w:pPr>
        <w:pStyle w:val="ListParagraph"/>
        <w:tabs>
          <w:tab w:val="left" w:pos="284" w:leader="none"/>
        </w:tabs>
        <w:spacing w:lineRule="auto" w:line="276"/>
        <w:jc w:val="center"/>
        <w:rPr>
          <w:rFonts w:eastAsia="Times New Roman" w:cs="Calibri"/>
          <w:b/>
          <w:b/>
          <w:sz w:val="24"/>
          <w:szCs w:val="24"/>
        </w:rPr>
      </w:pPr>
      <w:r>
        <w:rPr>
          <w:rFonts w:eastAsia="Times New Roman" w:cs="Calibri" w:ascii="Arial" w:hAnsi="Arial"/>
          <w:b/>
          <w:sz w:val="22"/>
          <w:szCs w:val="22"/>
        </w:rPr>
        <w:t>§5</w:t>
      </w:r>
    </w:p>
    <w:p>
      <w:pPr>
        <w:pStyle w:val="ListParagraph"/>
        <w:tabs>
          <w:tab w:val="left" w:pos="284" w:leader="none"/>
        </w:tabs>
        <w:spacing w:lineRule="auto" w:line="276"/>
        <w:jc w:val="center"/>
        <w:rPr>
          <w:rFonts w:ascii="Arial" w:hAnsi="Arial"/>
          <w:sz w:val="22"/>
          <w:szCs w:val="22"/>
        </w:rPr>
      </w:pPr>
      <w:r>
        <w:rPr>
          <w:rFonts w:eastAsia="Times New Roman" w:cs="Calibri" w:ascii="Arial" w:hAnsi="Arial"/>
          <w:b/>
          <w:sz w:val="22"/>
          <w:szCs w:val="22"/>
        </w:rPr>
        <w:t>Bezpieczeństwo nagrań umieszczonych na stronach BIP oraz na stronach internetowych</w:t>
      </w:r>
    </w:p>
    <w:p>
      <w:pPr>
        <w:pStyle w:val="ListParagraph"/>
        <w:tabs>
          <w:tab w:val="left" w:pos="284" w:leader="none"/>
        </w:tabs>
        <w:spacing w:lineRule="auto" w:line="276"/>
        <w:jc w:val="center"/>
        <w:rPr>
          <w:rFonts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</w:r>
    </w:p>
    <w:p>
      <w:pPr>
        <w:pStyle w:val="ListParagraph"/>
        <w:numPr>
          <w:ilvl w:val="0"/>
          <w:numId w:val="6"/>
        </w:numPr>
        <w:tabs>
          <w:tab w:val="left" w:pos="284" w:leader="none"/>
        </w:tabs>
        <w:spacing w:lineRule="auto" w:line="276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 w:ascii="Arial" w:hAnsi="Arial"/>
          <w:sz w:val="22"/>
          <w:szCs w:val="22"/>
        </w:rPr>
        <w:t xml:space="preserve">Administrator </w:t>
      </w:r>
      <w:r>
        <w:rPr>
          <w:rFonts w:eastAsia="Times New Roman" w:cs="Arial" w:ascii="Arial" w:hAnsi="Arial"/>
          <w:sz w:val="22"/>
          <w:szCs w:val="22"/>
          <w:lang w:eastAsia="pl-PL"/>
        </w:rPr>
        <w:t>realizując zasadę integralności i poufności wskazaną w art. 5 ust 1 lit f RODO zapewnia bezpieczeństwo znajdujących się na nagraniach danych osobowych celem wyeliminowania ryzyka nieuprawnionej ingerencji w ich treść, ich zmiany czy nawet zamiany całego pliku.</w:t>
      </w:r>
    </w:p>
    <w:p>
      <w:pPr>
        <w:pStyle w:val="ListParagraph"/>
        <w:numPr>
          <w:ilvl w:val="0"/>
          <w:numId w:val="6"/>
        </w:numPr>
        <w:tabs>
          <w:tab w:val="left" w:pos="284" w:leader="none"/>
        </w:tabs>
        <w:spacing w:lineRule="auto" w:line="276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 w:ascii="Arial" w:hAnsi="Arial"/>
          <w:sz w:val="22"/>
          <w:szCs w:val="22"/>
        </w:rPr>
        <w:t xml:space="preserve">Administrator danych w związku z korzystaniem z usług podmiotów zewnętrznych przy nagrywaniu obrad sesji Rady Gminy Miłki zawiera z nimi umowę powierzenia przetwarzania danych, </w:t>
      </w:r>
      <w:r>
        <w:rPr>
          <w:rFonts w:ascii="Arial" w:hAnsi="Arial"/>
          <w:sz w:val="22"/>
          <w:szCs w:val="22"/>
        </w:rPr>
        <w:t>o której mowa w art. 28 RODO.</w:t>
      </w:r>
    </w:p>
    <w:p>
      <w:pPr>
        <w:pStyle w:val="ListParagraph"/>
        <w:tabs>
          <w:tab w:val="left" w:pos="284" w:leader="none"/>
        </w:tabs>
        <w:spacing w:lineRule="auto" w:line="276"/>
        <w:ind w:left="1080" w:hanging="0"/>
        <w:rPr>
          <w:rFonts w:ascii="Arial" w:hAnsi="Arial" w:eastAsia="Times New Roman" w:cs="Calibri"/>
          <w:sz w:val="22"/>
          <w:szCs w:val="22"/>
        </w:rPr>
      </w:pPr>
      <w:r>
        <w:rPr>
          <w:rFonts w:eastAsia="Times New Roman" w:cs="Calibri" w:ascii="Arial" w:hAnsi="Arial"/>
          <w:sz w:val="22"/>
          <w:szCs w:val="22"/>
        </w:rPr>
      </w:r>
    </w:p>
    <w:p>
      <w:pPr>
        <w:pStyle w:val="ListParagraph"/>
        <w:tabs>
          <w:tab w:val="left" w:pos="284" w:leader="none"/>
        </w:tabs>
        <w:spacing w:lineRule="auto" w:line="276"/>
        <w:ind w:left="1080" w:hanging="0"/>
        <w:rPr>
          <w:rFonts w:ascii="Arial" w:hAnsi="Arial" w:eastAsia="Times New Roman" w:cs="Calibri"/>
          <w:sz w:val="22"/>
          <w:szCs w:val="22"/>
        </w:rPr>
      </w:pPr>
      <w:r>
        <w:rPr>
          <w:rFonts w:eastAsia="Times New Roman" w:cs="Calibri" w:ascii="Arial" w:hAnsi="Arial"/>
          <w:sz w:val="22"/>
          <w:szCs w:val="22"/>
        </w:rPr>
      </w:r>
    </w:p>
    <w:p>
      <w:pPr>
        <w:pStyle w:val="ListParagraph"/>
        <w:tabs>
          <w:tab w:val="left" w:pos="284" w:leader="none"/>
        </w:tabs>
        <w:spacing w:lineRule="auto" w:line="276"/>
        <w:ind w:left="1080" w:hanging="0"/>
        <w:jc w:val="center"/>
        <w:rPr>
          <w:rFonts w:eastAsia="Times New Roman" w:cs="Calibri"/>
          <w:b/>
          <w:b/>
          <w:sz w:val="24"/>
          <w:szCs w:val="24"/>
        </w:rPr>
      </w:pPr>
      <w:r>
        <w:rPr>
          <w:rFonts w:eastAsia="Times New Roman" w:cs="Calibri" w:ascii="Arial" w:hAnsi="Arial"/>
          <w:b/>
          <w:sz w:val="22"/>
          <w:szCs w:val="22"/>
        </w:rPr>
        <w:t>§6</w:t>
      </w:r>
    </w:p>
    <w:p>
      <w:pPr>
        <w:pStyle w:val="ListParagraph"/>
        <w:tabs>
          <w:tab w:val="left" w:pos="284" w:leader="none"/>
        </w:tabs>
        <w:spacing w:lineRule="auto" w:line="276"/>
        <w:ind w:left="1080" w:hanging="0"/>
        <w:jc w:val="center"/>
        <w:rPr>
          <w:rFonts w:ascii="Arial" w:hAnsi="Arial"/>
          <w:sz w:val="22"/>
          <w:szCs w:val="22"/>
        </w:rPr>
      </w:pPr>
      <w:r>
        <w:rPr>
          <w:rFonts w:eastAsia="Times New Roman" w:cs="Calibri" w:ascii="Arial" w:hAnsi="Arial"/>
          <w:b/>
          <w:sz w:val="22"/>
          <w:szCs w:val="22"/>
        </w:rPr>
        <w:t>Okres przetwarzania danych zawartych w upublicznionych nagraniach</w:t>
      </w:r>
    </w:p>
    <w:p>
      <w:pPr>
        <w:pStyle w:val="ListParagraph"/>
        <w:tabs>
          <w:tab w:val="left" w:pos="284" w:leader="none"/>
        </w:tabs>
        <w:spacing w:lineRule="auto" w:line="276"/>
        <w:ind w:left="1080" w:hanging="0"/>
        <w:jc w:val="center"/>
        <w:rPr>
          <w:rFonts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</w:r>
    </w:p>
    <w:p>
      <w:pPr>
        <w:pStyle w:val="ListParagraph"/>
        <w:numPr>
          <w:ilvl w:val="0"/>
          <w:numId w:val="7"/>
        </w:numPr>
        <w:tabs>
          <w:tab w:val="left" w:pos="284" w:leader="none"/>
        </w:tabs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eastAsia="Times New Roman" w:cs="Calibri" w:ascii="Arial" w:hAnsi="Arial"/>
          <w:sz w:val="22"/>
          <w:szCs w:val="22"/>
        </w:rPr>
        <w:t xml:space="preserve">W </w:t>
      </w:r>
      <w:r>
        <w:rPr>
          <w:rFonts w:cs="Calibri" w:ascii="Arial" w:hAnsi="Arial"/>
          <w:sz w:val="22"/>
          <w:szCs w:val="22"/>
        </w:rPr>
        <w:t xml:space="preserve">związku z zapewnieniem zasady ograniczenia przechowywania danych osobowych nagrania obrad sesji Rady Gminy Miłki udostępnione są na stronie internetowej Urzędu Gminy w Miłkach oraz w Biuletynie Informacji Publicznej Gminy Miłki przez okres 5 lat od końca roku kalendarzowego, w którym nagrania te zostały udostępnione. </w:t>
      </w:r>
      <w:r>
        <w:rPr>
          <w:rFonts w:ascii="Arial" w:hAnsi="Arial"/>
          <w:sz w:val="22"/>
          <w:szCs w:val="22"/>
        </w:rPr>
        <w:t>Następnie dane osobowe będą przechowywane zgodnie z przepisami ustawy z dnia 14 lipca 1983 r. o narodowym zasobie archiwalnym i archiwach (tj.: Dz. U. z 2018 r., poz. 217 ze zm.).</w:t>
      </w:r>
    </w:p>
    <w:p>
      <w:pPr>
        <w:pStyle w:val="Normal"/>
        <w:ind w:left="7506" w:firstLine="282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ind w:left="7506" w:firstLine="282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ind w:left="7506" w:firstLine="282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ind w:left="7506" w:firstLine="282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ind w:left="7506" w:firstLine="282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ind w:left="7506" w:firstLine="282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ind w:left="7506" w:firstLine="282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ind w:left="7506" w:firstLine="282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ind w:left="7506" w:firstLine="282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ind w:left="7506" w:firstLine="282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ind w:left="7506" w:firstLine="282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ind w:left="7506" w:firstLine="282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ind w:left="7506" w:firstLine="282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ind w:left="7506" w:firstLine="282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ind w:left="7506" w:firstLine="282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ind w:left="7506" w:firstLine="282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ind w:left="7506" w:firstLine="282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ind w:left="7506" w:firstLine="282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ind w:left="7506" w:firstLine="282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ind w:left="7506" w:firstLine="282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ind w:left="7506" w:firstLine="282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ind w:left="7506" w:firstLine="282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ind w:left="7506" w:firstLine="282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ind w:left="7506" w:firstLine="282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ind w:left="7506" w:firstLine="282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ind w:left="7506" w:firstLine="282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ind w:left="7506" w:firstLine="282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ind w:left="7506" w:firstLine="282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ind w:left="7506" w:firstLine="282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ind w:left="7506" w:firstLine="282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ind w:left="7506" w:firstLine="282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ind w:left="7506" w:firstLine="282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ind w:left="7506" w:firstLine="282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ind w:left="7506" w:firstLine="282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ind w:left="7506" w:firstLine="282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ind w:left="7506" w:firstLine="282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ind w:left="7506" w:firstLine="282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ind w:left="7506" w:firstLine="282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ind w:left="7506" w:firstLine="282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ind w:left="7506" w:firstLine="282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ind w:left="7506" w:firstLine="282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ind w:left="7506" w:firstLine="282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ind w:left="7506" w:firstLine="282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ind w:left="7506" w:firstLine="282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ind w:left="7506" w:firstLine="282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ind w:left="7506" w:firstLine="282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ind w:left="7506" w:firstLine="282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ind w:left="7506" w:firstLine="282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ind w:left="7506" w:firstLine="282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ind w:left="7506" w:firstLine="282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ind w:left="7506" w:firstLine="282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ind w:hanging="0"/>
        <w:jc w:val="left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ind w:hanging="0"/>
        <w:jc w:val="left"/>
        <w:rPr>
          <w:bCs w:val="false"/>
        </w:rPr>
      </w:pPr>
      <w:r>
        <w:rPr>
          <w:bCs w:val="false"/>
        </w:rPr>
      </w:r>
    </w:p>
    <w:p>
      <w:pPr>
        <w:pStyle w:val="Normal"/>
        <w:ind w:hanging="0"/>
        <w:jc w:val="left"/>
        <w:rPr>
          <w:rFonts w:eastAsia="Times New Roman" w:cs="Calibri"/>
          <w:b w:val="false"/>
          <w:b w:val="false"/>
        </w:rPr>
      </w:pPr>
      <w:r>
        <w:rPr>
          <w:rFonts w:eastAsia="Times New Roman" w:cs="Calibri"/>
          <w:b w:val="false"/>
          <w:bCs w:val="false"/>
        </w:rPr>
        <w:t>RK/RK</w:t>
      </w:r>
    </w:p>
    <w:p>
      <w:pPr>
        <w:pStyle w:val="Normal"/>
        <w:ind w:left="7506" w:firstLine="282"/>
        <w:jc w:val="right"/>
        <w:rPr>
          <w:rFonts w:eastAsia="Times New Roman" w:cs="Calibri"/>
          <w:b/>
          <w:b/>
        </w:rPr>
      </w:pPr>
      <w:r>
        <w:rPr>
          <w:rFonts w:eastAsia="Times New Roman" w:cs="Calibri" w:ascii="Arial" w:hAnsi="Arial"/>
          <w:b w:val="false"/>
          <w:bCs w:val="false"/>
          <w:sz w:val="18"/>
          <w:szCs w:val="18"/>
        </w:rPr>
        <w:t>Załącznik Nr 1</w:t>
      </w:r>
    </w:p>
    <w:p>
      <w:pPr>
        <w:pStyle w:val="Normal"/>
        <w:ind w:left="7788" w:hanging="0"/>
        <w:jc w:val="right"/>
        <w:rPr>
          <w:rFonts w:eastAsia="Times New Roman" w:cs="Calibri"/>
        </w:rPr>
      </w:pPr>
      <w:r>
        <w:rPr>
          <w:rFonts w:eastAsia="Times New Roman" w:cs="Calibri" w:ascii="Arial" w:hAnsi="Arial"/>
          <w:b w:val="false"/>
          <w:bCs w:val="false"/>
          <w:sz w:val="18"/>
          <w:szCs w:val="18"/>
        </w:rPr>
        <w:t xml:space="preserve">do Procedury nagrywania </w:t>
      </w:r>
    </w:p>
    <w:p>
      <w:pPr>
        <w:pStyle w:val="Normal"/>
        <w:ind w:left="7788" w:hanging="0"/>
        <w:jc w:val="right"/>
        <w:rPr>
          <w:rFonts w:ascii="Arial" w:hAnsi="Arial"/>
          <w:b w:val="false"/>
          <w:b w:val="false"/>
          <w:bCs w:val="false"/>
          <w:sz w:val="18"/>
          <w:szCs w:val="18"/>
        </w:rPr>
      </w:pPr>
      <w:r>
        <w:rPr>
          <w:rFonts w:eastAsia="Times New Roman" w:cs="Calibri" w:ascii="Arial" w:hAnsi="Arial"/>
          <w:b w:val="false"/>
          <w:bCs w:val="false"/>
          <w:sz w:val="18"/>
          <w:szCs w:val="18"/>
        </w:rPr>
        <w:t xml:space="preserve">i udostępniania obrad </w:t>
      </w:r>
    </w:p>
    <w:p>
      <w:pPr>
        <w:pStyle w:val="Normal"/>
        <w:ind w:left="7788" w:hanging="0"/>
        <w:jc w:val="right"/>
        <w:rPr>
          <w:rFonts w:eastAsia="Times New Roman" w:cs="Calibri"/>
        </w:rPr>
      </w:pPr>
      <w:r>
        <w:rPr>
          <w:rFonts w:eastAsia="Times New Roman" w:cs="Calibri" w:ascii="Arial" w:hAnsi="Arial"/>
          <w:b w:val="false"/>
          <w:bCs w:val="false"/>
          <w:sz w:val="18"/>
          <w:szCs w:val="18"/>
        </w:rPr>
        <w:t>sesji Rady Gminy Miłki.</w:t>
      </w:r>
    </w:p>
    <w:p>
      <w:pPr>
        <w:pStyle w:val="Normal"/>
        <w:jc w:val="right"/>
        <w:rPr>
          <w:b/>
          <w:b/>
          <w:bCs/>
          <w:color w:val="auto"/>
        </w:rPr>
      </w:pPr>
      <w:r>
        <w:rPr>
          <w:b/>
          <w:bCs/>
          <w:color w:val="auto"/>
        </w:rPr>
      </w:r>
    </w:p>
    <w:p>
      <w:pPr>
        <w:pStyle w:val="Default"/>
        <w:jc w:val="center"/>
        <w:rPr>
          <w:b/>
          <w:b/>
          <w:bCs/>
          <w:color w:val="auto"/>
        </w:rPr>
      </w:pPr>
      <w:r>
        <w:rPr>
          <w:b/>
          <w:bCs/>
          <w:color w:val="auto"/>
        </w:rPr>
      </w:r>
    </w:p>
    <w:p>
      <w:pPr>
        <w:pStyle w:val="Default"/>
        <w:jc w:val="center"/>
        <w:rPr>
          <w:b/>
          <w:b/>
          <w:bCs/>
          <w:color w:val="auto"/>
          <w:sz w:val="28"/>
          <w:szCs w:val="28"/>
        </w:rPr>
      </w:pPr>
      <w:r>
        <w:rPr>
          <w:rFonts w:ascii="Arial" w:hAnsi="Arial"/>
          <w:b/>
          <w:bCs/>
          <w:color w:val="auto"/>
          <w:sz w:val="22"/>
          <w:szCs w:val="22"/>
        </w:rPr>
        <w:t>KLAUZULA INFORMACYJNA</w:t>
      </w:r>
      <w:r>
        <w:rPr>
          <w:rFonts w:ascii="Arial" w:hAnsi="Arial"/>
          <w:color w:val="auto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auto"/>
          <w:sz w:val="22"/>
          <w:szCs w:val="22"/>
        </w:rPr>
        <w:t xml:space="preserve">DOTYCZĄCA </w:t>
      </w:r>
    </w:p>
    <w:p>
      <w:pPr>
        <w:pStyle w:val="Default"/>
        <w:jc w:val="center"/>
        <w:rPr>
          <w:b/>
          <w:b/>
          <w:bCs/>
          <w:color w:val="auto"/>
          <w:sz w:val="28"/>
          <w:szCs w:val="28"/>
        </w:rPr>
      </w:pPr>
      <w:r>
        <w:rPr>
          <w:rFonts w:ascii="Arial" w:hAnsi="Arial"/>
          <w:b/>
          <w:bCs/>
          <w:color w:val="auto"/>
          <w:sz w:val="22"/>
          <w:szCs w:val="22"/>
        </w:rPr>
        <w:t xml:space="preserve">PRZETWARZANIA DANYCH OSOBOWYCH </w:t>
      </w:r>
    </w:p>
    <w:p>
      <w:pPr>
        <w:pStyle w:val="Default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color w:val="auto"/>
          <w:sz w:val="22"/>
          <w:szCs w:val="22"/>
        </w:rPr>
        <w:t xml:space="preserve">PODCZAS  POSIEDZEŃ </w:t>
      </w:r>
    </w:p>
    <w:p>
      <w:pPr>
        <w:pStyle w:val="Default"/>
        <w:jc w:val="center"/>
        <w:rPr>
          <w:b/>
          <w:b/>
          <w:bCs/>
          <w:color w:val="auto"/>
          <w:sz w:val="28"/>
          <w:szCs w:val="28"/>
        </w:rPr>
      </w:pPr>
      <w:r>
        <w:rPr>
          <w:rFonts w:ascii="Arial" w:hAnsi="Arial"/>
          <w:b/>
          <w:bCs/>
          <w:color w:val="auto"/>
          <w:sz w:val="22"/>
          <w:szCs w:val="22"/>
        </w:rPr>
        <w:t>RADY GMINY MIŁKI</w:t>
      </w:r>
    </w:p>
    <w:p>
      <w:pPr>
        <w:pStyle w:val="Default"/>
        <w:ind w:left="426" w:hanging="0"/>
        <w:jc w:val="center"/>
        <w:rPr>
          <w:rFonts w:ascii="Arial" w:hAnsi="Arial"/>
          <w:b/>
          <w:b/>
          <w:bCs/>
          <w:color w:val="auto"/>
          <w:sz w:val="22"/>
          <w:szCs w:val="22"/>
        </w:rPr>
      </w:pPr>
      <w:r>
        <w:rPr>
          <w:rFonts w:ascii="Arial" w:hAnsi="Arial"/>
          <w:b/>
          <w:bCs/>
          <w:color w:val="auto"/>
          <w:sz w:val="22"/>
          <w:szCs w:val="22"/>
        </w:rPr>
      </w:r>
    </w:p>
    <w:p>
      <w:pPr>
        <w:pStyle w:val="Default"/>
        <w:ind w:left="567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color w:val="auto"/>
          <w:sz w:val="22"/>
          <w:szCs w:val="22"/>
        </w:rPr>
        <w:t>W związku z realizacją wymogów Rozporządzenia Parlamentu Europejskiego i Rady (UE) 2016/679 z dnia 27 kwietnia 2016 r. w sprawie ochrony osób fizycznych w związku                              z przetwarzaniem danych osobowych i w sprawie swobodnego przepływu takich danych oraz uchylenia dyrektywy 95/46/WE, informuję o zasadach przetwarzania Pani/Pana danych osobowych oraz o przysługujących Pani/Panu prawach z tym związanych:</w:t>
      </w:r>
    </w:p>
    <w:p>
      <w:pPr>
        <w:pStyle w:val="Default"/>
        <w:jc w:val="both"/>
        <w:rPr>
          <w:rFonts w:ascii="Arial" w:hAnsi="Arial" w:cs="Calibri" w:cstheme="minorHAnsi"/>
          <w:color w:val="auto"/>
          <w:sz w:val="22"/>
          <w:szCs w:val="22"/>
        </w:rPr>
      </w:pPr>
      <w:r>
        <w:rPr>
          <w:rFonts w:cs="Calibri" w:cstheme="minorHAnsi" w:ascii="Arial" w:hAnsi="Arial"/>
          <w:color w:val="auto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60"/>
        <w:ind w:left="851" w:hanging="284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ascii="Arial" w:hAnsi="Arial" w:cstheme="minorHAnsi"/>
          <w:sz w:val="22"/>
          <w:szCs w:val="22"/>
        </w:rPr>
        <w:t>Administratorem Pani/Pana danych osobowych jest</w:t>
      </w:r>
      <w:bookmarkStart w:id="1" w:name="__DdeLink__173_2460824693"/>
      <w:r>
        <w:rPr>
          <w:rFonts w:cs="Calibri" w:ascii="Arial" w:hAnsi="Arial" w:cstheme="minorHAnsi"/>
          <w:sz w:val="22"/>
          <w:szCs w:val="22"/>
        </w:rPr>
        <w:t xml:space="preserve"> Gmina Miłki reprezentowana przez Wójta Gminy z siedzibą: ul. Mazurska 2, 11-513 Miłki</w:t>
      </w:r>
      <w:r>
        <w:rPr>
          <w:rFonts w:cs="Calibri" w:ascii="Arial" w:hAnsi="Arial" w:cstheme="minorHAnsi"/>
          <w:b/>
          <w:sz w:val="22"/>
          <w:szCs w:val="22"/>
        </w:rPr>
        <w:t>.</w:t>
      </w:r>
      <w:bookmarkEnd w:id="1"/>
    </w:p>
    <w:p>
      <w:pPr>
        <w:pStyle w:val="ListParagraph"/>
        <w:numPr>
          <w:ilvl w:val="0"/>
          <w:numId w:val="2"/>
        </w:numPr>
        <w:spacing w:lineRule="auto" w:line="240" w:before="0" w:after="60"/>
        <w:ind w:left="851" w:hanging="284"/>
        <w:contextualSpacing/>
        <w:jc w:val="both"/>
        <w:rPr/>
      </w:pPr>
      <w:r>
        <w:rPr>
          <w:rFonts w:cs="Calibri" w:ascii="Arial" w:hAnsi="Arial" w:cstheme="minorHAnsi"/>
          <w:sz w:val="22"/>
          <w:szCs w:val="22"/>
        </w:rPr>
        <w:t xml:space="preserve">Administrator wyznaczył inspektora ochrony danych, który jest dostępny pod adresem </w:t>
        <w:br/>
        <w:t>e-m</w:t>
      </w:r>
      <w:r>
        <w:rPr>
          <w:rFonts w:cs="Calibri" w:ascii="Arial" w:hAnsi="Arial" w:cstheme="minorHAnsi"/>
          <w:b w:val="false"/>
          <w:bCs w:val="false"/>
          <w:color w:val="000000"/>
          <w:sz w:val="22"/>
          <w:szCs w:val="22"/>
          <w:u w:val="none"/>
        </w:rPr>
        <w:t xml:space="preserve">ail: </w:t>
      </w:r>
      <w:hyperlink r:id="rId2">
        <w:r>
          <w:rPr>
            <w:rStyle w:val="Czeinternetowe"/>
            <w:rFonts w:cs="Calibri" w:ascii="Arial" w:hAnsi="Arial" w:cstheme="minorHAnsi"/>
            <w:b w:val="false"/>
            <w:bCs w:val="false"/>
            <w:color w:val="000000"/>
            <w:sz w:val="22"/>
            <w:szCs w:val="22"/>
            <w:u w:val="none"/>
          </w:rPr>
          <w:t>iodo@gminamilki.pl</w:t>
        </w:r>
      </w:hyperlink>
      <w:r>
        <w:rPr>
          <w:rStyle w:val="Czeinternetowe"/>
          <w:rFonts w:cs="Calibri" w:ascii="Arial" w:hAnsi="Arial" w:cstheme="minorHAnsi"/>
          <w:b w:val="false"/>
          <w:bCs w:val="false"/>
          <w:color w:val="000000"/>
          <w:sz w:val="22"/>
          <w:szCs w:val="22"/>
          <w:u w:val="none"/>
        </w:rPr>
        <w:t>.</w:t>
      </w:r>
    </w:p>
    <w:p>
      <w:pPr>
        <w:pStyle w:val="ListParagraph"/>
        <w:numPr>
          <w:ilvl w:val="0"/>
          <w:numId w:val="2"/>
        </w:numPr>
        <w:spacing w:lineRule="auto" w:line="240" w:before="0" w:after="60"/>
        <w:ind w:left="851" w:hanging="284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Administrator danych przetwarza Pani/Pana dane osobowe w celu wypełnienia obowiązku prawnego ciążącego na administratorze polegającym na rejestracji i transmisji obrazu i dźwięku z posiedzenia Rady Gminy  wynikającego z obowiązujących przepisów prawa, tj. z art. 20 ust. 1b ustawy z dnia 8 marca 1990 r. o samorządzie gminnym oraz ustawy z dnia</w:t>
      </w:r>
      <w:r>
        <w:rPr>
          <w:rFonts w:eastAsia="Times New Roman" w:cs="Calibri" w:ascii="Arial" w:hAnsi="Arial" w:cstheme="minorHAnsi"/>
          <w:sz w:val="22"/>
          <w:szCs w:val="22"/>
          <w:lang w:eastAsia="pl-PL"/>
        </w:rPr>
        <w:t xml:space="preserve"> 6 września                2001 r. o dostępie do informacji publicznej</w:t>
      </w:r>
      <w:r>
        <w:rPr>
          <w:rFonts w:cs="Calibri" w:ascii="Arial" w:hAnsi="Arial" w:cstheme="minorHAnsi"/>
          <w:sz w:val="22"/>
          <w:szCs w:val="22"/>
        </w:rPr>
        <w:t xml:space="preserve">. </w:t>
      </w:r>
    </w:p>
    <w:p>
      <w:pPr>
        <w:pStyle w:val="ListParagraph"/>
        <w:numPr>
          <w:ilvl w:val="0"/>
          <w:numId w:val="2"/>
        </w:numPr>
        <w:spacing w:lineRule="auto" w:line="240" w:before="0" w:after="60"/>
        <w:ind w:left="851" w:hanging="284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ascii="Arial" w:hAnsi="Arial" w:cstheme="minorHAnsi"/>
          <w:sz w:val="22"/>
          <w:szCs w:val="22"/>
        </w:rPr>
        <w:t>Administrator może powierzyć Państwa dane podmiotom świadczącym usługi Administratorowi na podstawie odrębnych umów – w zakresie udostępnienia środków technicznych do transmisji                i rejestracji obrazu i dźwięku z obrad Rady Gminy.</w:t>
      </w:r>
    </w:p>
    <w:p>
      <w:pPr>
        <w:pStyle w:val="ListParagraph"/>
        <w:numPr>
          <w:ilvl w:val="0"/>
          <w:numId w:val="2"/>
        </w:numPr>
        <w:spacing w:lineRule="auto" w:line="240" w:before="0" w:after="60"/>
        <w:ind w:left="851" w:hanging="284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ascii="Arial" w:hAnsi="Arial" w:cstheme="minorHAnsi"/>
          <w:sz w:val="22"/>
          <w:szCs w:val="22"/>
        </w:rPr>
        <w:t>Nagrania z obrad Rady Gminy Miłki zamieszczane są na wyodrębnionym kanale Gminy Miłki                 w serwisie youtube.com, w Biuletynie Informacji Publicznej oraz na stronie internetowej Urzędu Gminy w Miłkach przez okres 5 lat. Oryginały nagrań zapisanych na nośnikach danych są archiwizowane zgodnie z obowiązującymi w tym zakresie przepisami prawa.</w:t>
      </w:r>
    </w:p>
    <w:p>
      <w:pPr>
        <w:pStyle w:val="ListParagraph"/>
        <w:numPr>
          <w:ilvl w:val="0"/>
          <w:numId w:val="2"/>
        </w:numPr>
        <w:spacing w:lineRule="auto" w:line="240" w:before="0" w:after="60"/>
        <w:ind w:left="851" w:hanging="284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ascii="Arial" w:hAnsi="Arial" w:cstheme="minorHAnsi"/>
          <w:sz w:val="22"/>
          <w:szCs w:val="22"/>
        </w:rPr>
        <w:t>Przysługuje Pani/Panu prawo dostępu do swoich danych osobowych.</w:t>
      </w:r>
      <w:r>
        <w:rPr>
          <w:rFonts w:eastAsia="Times New Roman" w:ascii="Arial" w:hAnsi="Arial"/>
          <w:sz w:val="22"/>
          <w:szCs w:val="22"/>
        </w:rPr>
        <w:t xml:space="preserve"> Z uwagi na ograniczenia techniczne, nie możemy zrealizować Pani/Pana prawa do żądania sprostowania danych osobowych oraz do ograniczenia ich przetwarzania. Nie możecie Państwo wnieść skutecznego sprzeciwu wobec przetwarzania danych osobowych w zakresie rejestracji i transmisji wizerunku i wypowiedzi podczas obrad Rady Gminy oraz żądać usunięcia danych, ponieważ przetwarzanie odbywa się na podstawie obowiązujących przepisów prawa.</w:t>
      </w:r>
    </w:p>
    <w:p>
      <w:pPr>
        <w:pStyle w:val="ListParagraph"/>
        <w:numPr>
          <w:ilvl w:val="0"/>
          <w:numId w:val="2"/>
        </w:numPr>
        <w:spacing w:lineRule="auto" w:line="240" w:before="0" w:after="60"/>
        <w:ind w:left="851" w:hanging="284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eastAsia="Times New Roman" w:ascii="Arial" w:hAnsi="Arial"/>
          <w:sz w:val="22"/>
          <w:szCs w:val="22"/>
        </w:rPr>
        <w:t>Przysługuje</w:t>
      </w:r>
      <w:r>
        <w:rPr>
          <w:rFonts w:eastAsia="Times New Roman" w:ascii="Arial" w:hAnsi="Arial"/>
          <w:color w:val="FF0000"/>
          <w:sz w:val="22"/>
          <w:szCs w:val="22"/>
        </w:rPr>
        <w:t xml:space="preserve"> </w:t>
      </w:r>
      <w:r>
        <w:rPr>
          <w:rFonts w:cs="Calibri" w:ascii="Arial" w:hAnsi="Arial" w:cstheme="minorHAnsi"/>
          <w:sz w:val="22"/>
          <w:szCs w:val="22"/>
        </w:rPr>
        <w:t>Pani/Panu prawo wniesienia skargi do Prezesa Urzędu Ochrony Danych Osobowych na niezgodne z prawem przetwarzanie Pani/Pana danych osobowych przez Gminę Miłki.</w:t>
      </w:r>
    </w:p>
    <w:p>
      <w:pPr>
        <w:pStyle w:val="ListParagraph"/>
        <w:numPr>
          <w:ilvl w:val="0"/>
          <w:numId w:val="2"/>
        </w:numPr>
        <w:spacing w:lineRule="auto" w:line="240" w:before="0" w:after="60"/>
        <w:ind w:left="851" w:hanging="284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ascii="Arial" w:hAnsi="Arial" w:cstheme="minorHAnsi"/>
          <w:sz w:val="22"/>
          <w:szCs w:val="22"/>
        </w:rPr>
        <w:t>Z powyższych uprawnień można skorzystać w siedzibie Administratora, kierując korespondencję na adres: ul. Mazurska 2, 11-513 Miłki</w:t>
      </w:r>
      <w:bookmarkStart w:id="2" w:name="_GoBack"/>
      <w:bookmarkEnd w:id="2"/>
      <w:r>
        <w:rPr>
          <w:rFonts w:cs="Calibri" w:ascii="Arial" w:hAnsi="Arial" w:cstheme="minorHAnsi"/>
          <w:sz w:val="22"/>
          <w:szCs w:val="22"/>
        </w:rPr>
        <w:t>.</w:t>
      </w:r>
    </w:p>
    <w:p>
      <w:pPr>
        <w:pStyle w:val="ListParagraph"/>
        <w:numPr>
          <w:ilvl w:val="0"/>
          <w:numId w:val="2"/>
        </w:numPr>
        <w:spacing w:lineRule="auto" w:line="240" w:before="0" w:after="60"/>
        <w:ind w:left="851" w:hanging="284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ascii="Arial" w:hAnsi="Arial" w:cstheme="minorHAnsi"/>
          <w:sz w:val="22"/>
          <w:szCs w:val="22"/>
        </w:rPr>
        <w:t>Decyzje w Pani/Pana sprawie nie będą podejmowane w sposób zautomatyzowany, w tym w formie profilowania oraz nie będą przekazywane do państwa trzeciego lub organizacji międzynarodowej.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7506" w:firstLine="282"/>
        <w:jc w:val="right"/>
        <w:rPr/>
      </w:pPr>
      <w:r>
        <w:rPr>
          <w:rFonts w:eastAsia="Times New Roman" w:cs="Calibri" w:ascii="Arial" w:hAnsi="Arial"/>
          <w:b w:val="false"/>
          <w:bCs w:val="false"/>
          <w:sz w:val="18"/>
          <w:szCs w:val="18"/>
        </w:rPr>
        <w:t>Załącznik Nr 2</w:t>
      </w:r>
    </w:p>
    <w:p>
      <w:pPr>
        <w:pStyle w:val="Normal"/>
        <w:ind w:left="7788" w:hanging="0"/>
        <w:jc w:val="right"/>
        <w:rPr/>
      </w:pPr>
      <w:r>
        <w:rPr>
          <w:rFonts w:eastAsia="Times New Roman" w:cs="Calibri" w:ascii="Arial" w:hAnsi="Arial"/>
          <w:b w:val="false"/>
          <w:bCs w:val="false"/>
          <w:sz w:val="18"/>
          <w:szCs w:val="18"/>
        </w:rPr>
        <w:t xml:space="preserve">do Procedury nagrywania </w:t>
      </w:r>
    </w:p>
    <w:p>
      <w:pPr>
        <w:pStyle w:val="Normal"/>
        <w:ind w:left="7788" w:hanging="0"/>
        <w:jc w:val="right"/>
        <w:rPr/>
      </w:pPr>
      <w:r>
        <w:rPr>
          <w:rFonts w:eastAsia="Times New Roman" w:cs="Calibri" w:ascii="Arial" w:hAnsi="Arial"/>
          <w:b w:val="false"/>
          <w:bCs w:val="false"/>
          <w:sz w:val="18"/>
          <w:szCs w:val="18"/>
        </w:rPr>
        <w:t xml:space="preserve">i udostępniania obrad </w:t>
      </w:r>
    </w:p>
    <w:p>
      <w:pPr>
        <w:pStyle w:val="Normal"/>
        <w:ind w:left="7788" w:hanging="0"/>
        <w:jc w:val="right"/>
        <w:rPr/>
      </w:pPr>
      <w:r>
        <w:rPr>
          <w:rFonts w:eastAsia="Times New Roman" w:cs="Calibri" w:ascii="Arial" w:hAnsi="Arial"/>
          <w:b w:val="false"/>
          <w:bCs w:val="false"/>
          <w:sz w:val="18"/>
          <w:szCs w:val="18"/>
        </w:rPr>
        <w:t>sesji Rady Gminy Miłki.</w:t>
      </w:r>
    </w:p>
    <w:p>
      <w:pPr>
        <w:pStyle w:val="Normal"/>
        <w:ind w:left="7788" w:hanging="0"/>
        <w:jc w:val="right"/>
        <w:rPr>
          <w:rFonts w:ascii="Arial" w:hAnsi="Arial" w:eastAsia="Times New Roman" w:cs="Calibri"/>
          <w:b w:val="false"/>
          <w:b w:val="false"/>
          <w:bCs w:val="false"/>
          <w:sz w:val="18"/>
          <w:szCs w:val="18"/>
        </w:rPr>
      </w:pPr>
      <w:r>
        <w:rPr/>
      </w:r>
    </w:p>
    <w:p>
      <w:pPr>
        <w:pStyle w:val="Tretekstu"/>
        <w:spacing w:lineRule="auto" w:line="240"/>
        <w:jc w:val="center"/>
        <w:rPr>
          <w:rFonts w:ascii="Arial" w:hAnsi="Arial" w:eastAsia="Times New Roman" w:cs="Times New Roman"/>
          <w:b/>
          <w:b/>
          <w:bCs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 w:ascii="Arial" w:hAnsi="Arial"/>
          <w:b/>
          <w:bCs/>
          <w:strike w:val="false"/>
          <w:dstrike w:val="false"/>
          <w:color w:val="000000"/>
          <w:sz w:val="22"/>
          <w:szCs w:val="22"/>
          <w:u w:val="none"/>
        </w:rPr>
        <w:t xml:space="preserve">WZÓR  </w:t>
      </w:r>
    </w:p>
    <w:p>
      <w:pPr>
        <w:pStyle w:val="Tretekstu"/>
        <w:spacing w:lineRule="auto" w:line="240"/>
        <w:jc w:val="center"/>
        <w:rPr>
          <w:rFonts w:ascii="Arial" w:hAnsi="Arial" w:eastAsia="Times New Roman" w:cs="Times New Roman"/>
          <w:b/>
          <w:b/>
          <w:bCs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 w:ascii="Arial" w:hAnsi="Arial"/>
          <w:b/>
          <w:bCs/>
          <w:strike w:val="false"/>
          <w:dstrike w:val="false"/>
          <w:color w:val="000000"/>
          <w:sz w:val="22"/>
          <w:szCs w:val="22"/>
          <w:u w:val="none"/>
        </w:rPr>
        <w:t xml:space="preserve">INFORMACJI  WYPOWIEDZIANEJ  PRZEZ  PRZEWODNICZĄCEGO RADY </w:t>
      </w:r>
      <w:r>
        <w:rPr>
          <w:rFonts w:eastAsia="Times New Roman" w:cs="Times New Roman" w:ascii="Arial" w:hAnsi="Arial"/>
          <w:b/>
          <w:bCs/>
          <w:strike w:val="false"/>
          <w:dstrike w:val="false"/>
          <w:color w:val="000000"/>
          <w:sz w:val="22"/>
          <w:szCs w:val="22"/>
          <w:u w:val="none"/>
        </w:rPr>
        <w:t>GMINY</w:t>
      </w:r>
      <w:r>
        <w:rPr>
          <w:rFonts w:eastAsia="Times New Roman" w:cs="Times New Roman" w:ascii="Arial" w:hAnsi="Arial"/>
          <w:b/>
          <w:bCs/>
          <w:strike w:val="false"/>
          <w:dstrike w:val="false"/>
          <w:color w:val="000000"/>
          <w:sz w:val="22"/>
          <w:szCs w:val="22"/>
          <w:u w:val="none"/>
        </w:rPr>
        <w:t xml:space="preserve"> </w:t>
      </w:r>
    </w:p>
    <w:p>
      <w:pPr>
        <w:pStyle w:val="Tretekstu"/>
        <w:spacing w:lineRule="auto" w:line="240"/>
        <w:jc w:val="center"/>
        <w:rPr>
          <w:rFonts w:ascii="Arial" w:hAnsi="Arial" w:eastAsia="Times New Roman" w:cs="Times New Roman"/>
          <w:b/>
          <w:b/>
          <w:bCs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 w:ascii="Arial" w:hAnsi="Arial"/>
          <w:b/>
          <w:bCs/>
          <w:strike w:val="false"/>
          <w:dstrike w:val="false"/>
          <w:color w:val="000000"/>
          <w:sz w:val="22"/>
          <w:szCs w:val="22"/>
          <w:u w:val="none"/>
        </w:rPr>
        <w:t xml:space="preserve">LUB ZASTĘPCĘ PRZEWODNICZĄCEGO RADY GMINY PRZEZ ROZPOCZĘCIEM OBRAD </w:t>
      </w:r>
    </w:p>
    <w:p>
      <w:pPr>
        <w:pStyle w:val="Tretekstu"/>
        <w:spacing w:lineRule="auto" w:line="240"/>
        <w:jc w:val="center"/>
        <w:rPr>
          <w:rFonts w:ascii="Arial" w:hAnsi="Arial" w:eastAsia="Times New Roman" w:cs="Times New Roman"/>
          <w:b/>
          <w:b/>
          <w:bCs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 w:ascii="Arial" w:hAnsi="Arial"/>
          <w:b/>
          <w:bCs/>
          <w:strike w:val="false"/>
          <w:dstrike w:val="false"/>
          <w:color w:val="000000"/>
          <w:sz w:val="22"/>
          <w:szCs w:val="22"/>
          <w:u w:val="none"/>
        </w:rPr>
        <w:t xml:space="preserve">RADY </w:t>
      </w:r>
      <w:r>
        <w:rPr>
          <w:rFonts w:eastAsia="Times New Roman" w:cs="Times New Roman" w:ascii="Arial" w:hAnsi="Arial"/>
          <w:b/>
          <w:bCs/>
          <w:strike w:val="false"/>
          <w:dstrike w:val="false"/>
          <w:color w:val="000000"/>
          <w:sz w:val="22"/>
          <w:szCs w:val="22"/>
          <w:u w:val="none"/>
        </w:rPr>
        <w:t>GMINY MIŁKI</w:t>
      </w:r>
    </w:p>
    <w:p>
      <w:pPr>
        <w:pStyle w:val="Tretekstu"/>
        <w:spacing w:lineRule="auto" w:line="240"/>
        <w:jc w:val="center"/>
        <w:rPr>
          <w:rFonts w:ascii="Arial" w:hAnsi="Arial" w:eastAsia="Times New Roman" w:cs="Times New Roman"/>
          <w:b/>
          <w:b/>
          <w:bCs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 w:ascii="Arial" w:hAnsi="Arial"/>
          <w:b/>
          <w:bCs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Tretekstu"/>
        <w:spacing w:lineRule="auto" w:line="240"/>
        <w:jc w:val="both"/>
        <w:rPr>
          <w:rFonts w:ascii="Arial" w:hAnsi="Arial" w:eastAsia="Times New Roman" w:cs="Times New Roman"/>
          <w:b/>
          <w:b/>
          <w:bCs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 w:ascii="Arial" w:hAnsi="Arial"/>
          <w:b/>
          <w:bCs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Tretekstu"/>
        <w:widowControl/>
        <w:bidi w:val="0"/>
        <w:spacing w:lineRule="auto" w:line="360" w:before="0" w:after="140"/>
        <w:ind w:left="567" w:right="0" w:hanging="0"/>
        <w:jc w:val="both"/>
        <w:rPr>
          <w:rFonts w:ascii="Arial" w:hAnsi="Arial" w:eastAsia="Times New Roman" w:cs="Times New Roman"/>
          <w:b w:val="false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>„</w:t>
      </w:r>
      <w:r>
        <w:rPr>
          <w:rFonts w:eastAsia="Times New Roman" w:cs="Times New Roman" w:ascii="Arial" w:hAnsi="Arial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 xml:space="preserve">Sesja Rady Gminy Miłki jest transmitowana oraz nagrywana. Administratorem danych osobowych utrwalonych na nagraniach jest </w:t>
      </w:r>
      <w:r>
        <w:rPr>
          <w:rFonts w:eastAsia="Times New Roman" w:cs="Calibri" w:ascii="Arial" w:hAnsi="Arial" w:cstheme="minorHAnsi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 xml:space="preserve"> Gmina Miłki reprezentowana przez Wójta Gminy z siedzibą: ul. Mazurska 2, 11-513 Miłki</w:t>
      </w:r>
      <w:r>
        <w:rPr>
          <w:rFonts w:eastAsia="Times New Roman" w:cs="Times New Roman" w:ascii="Arial" w:hAnsi="Arial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 xml:space="preserve">. Dane osobowe przetwarzane są w celu transmisji i utrwalania za pomocą urządzeń rejestrujących obraz i dźwięk sesji na podstawie art. 20 ust. 1B ustawy o samorządzie gminnym oraz art. 18 ust. 3 ustawy o dostępie do informacji publicznej. Więcej informacji na temat zasad przetwarzania danych osobowych można znaleźć na stronie bip.gminamilki.pl”. </w:t>
      </w:r>
    </w:p>
    <w:p>
      <w:pPr>
        <w:pStyle w:val="Tretekstu"/>
        <w:spacing w:lineRule="auto" w:line="360"/>
        <w:ind w:left="7788" w:hanging="0"/>
        <w:jc w:val="center"/>
        <w:rPr>
          <w:rFonts w:ascii="Arial" w:hAnsi="Arial" w:eastAsia="Times New Roman" w:cs="Calibri"/>
          <w:sz w:val="18"/>
          <w:szCs w:val="18"/>
        </w:rPr>
      </w:pPr>
      <w:r>
        <w:rPr>
          <w:rFonts w:eastAsia="Times New Roman" w:cs="Times New Roman" w:ascii="Arial" w:hAnsi="Arial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"/>
        <w:spacing w:lineRule="auto" w:line="360"/>
        <w:ind w:left="7788" w:hanging="0"/>
        <w:jc w:val="right"/>
        <w:rPr>
          <w:rFonts w:ascii="Arial" w:hAnsi="Arial" w:eastAsia="Times New Roman" w:cs="Calibri"/>
          <w:b w:val="false"/>
          <w:b w:val="false"/>
          <w:bCs w:val="false"/>
          <w:sz w:val="18"/>
          <w:szCs w:val="18"/>
        </w:rPr>
      </w:pPr>
      <w:r>
        <w:rPr>
          <w:rFonts w:eastAsia="Times New Roman" w:cs="Calibri" w:ascii="Arial" w:hAnsi="Arial"/>
          <w:b w:val="false"/>
          <w:bCs w:val="false"/>
          <w:sz w:val="18"/>
          <w:szCs w:val="18"/>
        </w:rPr>
      </w:r>
    </w:p>
    <w:p>
      <w:pPr>
        <w:pStyle w:val="Normal"/>
        <w:spacing w:lineRule="auto" w:line="360"/>
        <w:ind w:left="7788" w:hanging="0"/>
        <w:jc w:val="right"/>
        <w:rPr>
          <w:rFonts w:ascii="Arial" w:hAnsi="Arial" w:eastAsia="Times New Roman" w:cs="Calibri"/>
          <w:b/>
          <w:b/>
          <w:bCs/>
          <w:sz w:val="22"/>
          <w:szCs w:val="22"/>
        </w:rPr>
      </w:pPr>
      <w:r>
        <w:rPr/>
      </w:r>
      <w:bookmarkStart w:id="3" w:name="__DdeLink__1423_3511000946"/>
      <w:bookmarkStart w:id="4" w:name="__DdeLink__1423_3511000946"/>
      <w:bookmarkEnd w:id="4"/>
    </w:p>
    <w:p>
      <w:pPr>
        <w:pStyle w:val="Normal"/>
        <w:spacing w:lineRule="auto" w:line="360"/>
        <w:ind w:left="7788" w:hanging="0"/>
        <w:jc w:val="right"/>
        <w:rPr>
          <w:rFonts w:ascii="Arial" w:hAnsi="Arial" w:eastAsia="Times New Roman" w:cs="Calibri"/>
        </w:rPr>
      </w:pPr>
      <w:r>
        <w:rPr>
          <w:rFonts w:eastAsia="Times New Roman" w:cs="Calibri" w:ascii="Arial" w:hAnsi="Arial"/>
        </w:rPr>
      </w:r>
    </w:p>
    <w:p>
      <w:pPr>
        <w:pStyle w:val="Normal"/>
        <w:spacing w:lineRule="auto" w:line="360"/>
        <w:ind w:left="7788" w:hanging="0"/>
        <w:jc w:val="right"/>
        <w:rPr>
          <w:rFonts w:ascii="Arial" w:hAnsi="Arial" w:eastAsia="Times New Roman" w:cs="Calibri"/>
        </w:rPr>
      </w:pPr>
      <w:r>
        <w:rPr>
          <w:rFonts w:eastAsia="Times New Roman" w:cs="Calibri" w:ascii="Arial" w:hAnsi="Arial"/>
        </w:rPr>
      </w:r>
    </w:p>
    <w:p>
      <w:pPr>
        <w:pStyle w:val="Normal"/>
        <w:spacing w:lineRule="auto" w:line="360"/>
        <w:ind w:left="7788" w:hanging="0"/>
        <w:jc w:val="right"/>
        <w:rPr>
          <w:rFonts w:ascii="Arial" w:hAnsi="Arial" w:eastAsia="Times New Roman" w:cs="Calibri"/>
        </w:rPr>
      </w:pPr>
      <w:r>
        <w:rPr>
          <w:rFonts w:eastAsia="Times New Roman" w:cs="Calibri" w:ascii="Arial" w:hAnsi="Arial"/>
        </w:rPr>
      </w:r>
    </w:p>
    <w:p>
      <w:pPr>
        <w:pStyle w:val="Normal"/>
        <w:ind w:left="7788" w:hanging="0"/>
        <w:jc w:val="right"/>
        <w:rPr>
          <w:rFonts w:ascii="Arial" w:hAnsi="Arial" w:eastAsia="Times New Roman" w:cs="Calibri"/>
        </w:rPr>
      </w:pPr>
      <w:r>
        <w:rPr>
          <w:rFonts w:eastAsia="Times New Roman" w:cs="Calibri" w:ascii="Arial" w:hAnsi="Arial"/>
        </w:rPr>
      </w:r>
    </w:p>
    <w:p>
      <w:pPr>
        <w:pStyle w:val="Normal"/>
        <w:ind w:left="7788" w:hanging="0"/>
        <w:jc w:val="right"/>
        <w:rPr>
          <w:rFonts w:ascii="Arial" w:hAnsi="Arial" w:eastAsia="Times New Roman" w:cs="Calibri"/>
        </w:rPr>
      </w:pPr>
      <w:r>
        <w:rPr>
          <w:rFonts w:eastAsia="Times New Roman" w:cs="Calibri" w:ascii="Arial" w:hAnsi="Arial"/>
        </w:rPr>
      </w:r>
    </w:p>
    <w:p>
      <w:pPr>
        <w:pStyle w:val="Normal"/>
        <w:ind w:left="7788" w:hanging="0"/>
        <w:jc w:val="right"/>
        <w:rPr>
          <w:rFonts w:ascii="Arial" w:hAnsi="Arial" w:eastAsia="Times New Roman" w:cs="Calibri"/>
        </w:rPr>
      </w:pPr>
      <w:r>
        <w:rPr>
          <w:rFonts w:eastAsia="Times New Roman" w:cs="Calibri" w:ascii="Arial" w:hAnsi="Arial"/>
        </w:rPr>
      </w:r>
    </w:p>
    <w:p>
      <w:pPr>
        <w:pStyle w:val="Normal"/>
        <w:ind w:left="7788" w:hanging="0"/>
        <w:jc w:val="right"/>
        <w:rPr>
          <w:rFonts w:ascii="Arial" w:hAnsi="Arial" w:eastAsia="Times New Roman" w:cs="Calibri"/>
        </w:rPr>
      </w:pPr>
      <w:r>
        <w:rPr>
          <w:rFonts w:eastAsia="Times New Roman" w:cs="Calibri" w:ascii="Arial" w:hAnsi="Arial"/>
        </w:rPr>
      </w:r>
    </w:p>
    <w:p>
      <w:pPr>
        <w:pStyle w:val="Normal"/>
        <w:ind w:left="7788" w:hanging="0"/>
        <w:jc w:val="right"/>
        <w:rPr>
          <w:rFonts w:ascii="Arial" w:hAnsi="Arial" w:eastAsia="Times New Roman" w:cs="Calibri"/>
        </w:rPr>
      </w:pPr>
      <w:r>
        <w:rPr>
          <w:rFonts w:eastAsia="Times New Roman" w:cs="Calibri" w:ascii="Arial" w:hAnsi="Arial"/>
        </w:rPr>
      </w:r>
    </w:p>
    <w:p>
      <w:pPr>
        <w:pStyle w:val="Normal"/>
        <w:ind w:left="7788" w:hanging="0"/>
        <w:jc w:val="right"/>
        <w:rPr>
          <w:rFonts w:ascii="Arial" w:hAnsi="Arial" w:eastAsia="Times New Roman" w:cs="Calibri"/>
        </w:rPr>
      </w:pPr>
      <w:r>
        <w:rPr>
          <w:rFonts w:eastAsia="Times New Roman" w:cs="Calibri" w:ascii="Arial" w:hAnsi="Arial"/>
        </w:rPr>
      </w:r>
    </w:p>
    <w:p>
      <w:pPr>
        <w:pStyle w:val="Normal"/>
        <w:ind w:left="7788" w:hanging="0"/>
        <w:jc w:val="right"/>
        <w:rPr>
          <w:rFonts w:ascii="Arial" w:hAnsi="Arial" w:eastAsia="Times New Roman" w:cs="Calibri"/>
        </w:rPr>
      </w:pPr>
      <w:r>
        <w:rPr>
          <w:rFonts w:eastAsia="Times New Roman" w:cs="Calibri" w:ascii="Arial" w:hAnsi="Arial"/>
        </w:rPr>
      </w:r>
    </w:p>
    <w:p>
      <w:pPr>
        <w:pStyle w:val="Normal"/>
        <w:ind w:left="7788" w:hanging="0"/>
        <w:jc w:val="right"/>
        <w:rPr>
          <w:rFonts w:ascii="Arial" w:hAnsi="Arial" w:eastAsia="Times New Roman" w:cs="Calibri"/>
        </w:rPr>
      </w:pPr>
      <w:r>
        <w:rPr>
          <w:rFonts w:eastAsia="Times New Roman" w:cs="Calibri" w:ascii="Arial" w:hAnsi="Arial"/>
        </w:rPr>
      </w:r>
    </w:p>
    <w:p>
      <w:pPr>
        <w:pStyle w:val="Normal"/>
        <w:ind w:left="7788" w:hanging="0"/>
        <w:jc w:val="right"/>
        <w:rPr>
          <w:rFonts w:ascii="Arial" w:hAnsi="Arial" w:eastAsia="Times New Roman" w:cs="Calibri"/>
        </w:rPr>
      </w:pPr>
      <w:r>
        <w:rPr>
          <w:rFonts w:eastAsia="Times New Roman" w:cs="Calibri" w:ascii="Arial" w:hAnsi="Arial"/>
        </w:rPr>
      </w:r>
    </w:p>
    <w:p>
      <w:pPr>
        <w:pStyle w:val="Normal"/>
        <w:ind w:left="7788" w:hanging="0"/>
        <w:jc w:val="right"/>
        <w:rPr>
          <w:rFonts w:ascii="Arial" w:hAnsi="Arial" w:eastAsia="Times New Roman" w:cs="Calibri"/>
        </w:rPr>
      </w:pPr>
      <w:r>
        <w:rPr>
          <w:rFonts w:eastAsia="Times New Roman" w:cs="Calibri" w:ascii="Arial" w:hAnsi="Arial"/>
        </w:rPr>
      </w:r>
    </w:p>
    <w:p>
      <w:pPr>
        <w:pStyle w:val="Normal"/>
        <w:ind w:left="7788" w:hanging="0"/>
        <w:jc w:val="right"/>
        <w:rPr>
          <w:rFonts w:ascii="Arial" w:hAnsi="Arial" w:eastAsia="Times New Roman" w:cs="Calibri"/>
        </w:rPr>
      </w:pPr>
      <w:r>
        <w:rPr>
          <w:rFonts w:eastAsia="Times New Roman" w:cs="Calibri" w:ascii="Arial" w:hAnsi="Arial"/>
        </w:rPr>
      </w:r>
    </w:p>
    <w:p>
      <w:pPr>
        <w:pStyle w:val="Normal"/>
        <w:ind w:left="7788" w:hanging="0"/>
        <w:jc w:val="right"/>
        <w:rPr>
          <w:rFonts w:ascii="Arial" w:hAnsi="Arial" w:eastAsia="Times New Roman" w:cs="Calibri"/>
        </w:rPr>
      </w:pPr>
      <w:r>
        <w:rPr>
          <w:rFonts w:eastAsia="Times New Roman" w:cs="Calibri" w:ascii="Arial" w:hAnsi="Arial"/>
        </w:rPr>
      </w:r>
    </w:p>
    <w:p>
      <w:pPr>
        <w:pStyle w:val="Normal"/>
        <w:ind w:left="7788" w:hanging="0"/>
        <w:jc w:val="right"/>
        <w:rPr>
          <w:rFonts w:ascii="Arial" w:hAnsi="Arial" w:eastAsia="Times New Roman" w:cs="Calibri"/>
        </w:rPr>
      </w:pPr>
      <w:r>
        <w:rPr>
          <w:rFonts w:eastAsia="Times New Roman" w:cs="Calibri" w:ascii="Arial" w:hAnsi="Arial"/>
        </w:rPr>
      </w:r>
    </w:p>
    <w:p>
      <w:pPr>
        <w:pStyle w:val="Normal"/>
        <w:ind w:left="7788" w:hanging="0"/>
        <w:jc w:val="right"/>
        <w:rPr>
          <w:rFonts w:ascii="Arial" w:hAnsi="Arial" w:eastAsia="Times New Roman" w:cs="Calibri"/>
        </w:rPr>
      </w:pPr>
      <w:r>
        <w:rPr>
          <w:rFonts w:eastAsia="Times New Roman" w:cs="Calibri" w:ascii="Arial" w:hAnsi="Arial"/>
        </w:rPr>
      </w:r>
    </w:p>
    <w:p>
      <w:pPr>
        <w:pStyle w:val="Normal"/>
        <w:ind w:left="7788" w:hanging="0"/>
        <w:jc w:val="right"/>
        <w:rPr>
          <w:rFonts w:ascii="Arial" w:hAnsi="Arial" w:eastAsia="Times New Roman" w:cs="Calibri"/>
        </w:rPr>
      </w:pPr>
      <w:r>
        <w:rPr>
          <w:rFonts w:eastAsia="Times New Roman" w:cs="Calibri" w:ascii="Arial" w:hAnsi="Arial"/>
        </w:rPr>
      </w:r>
    </w:p>
    <w:p>
      <w:pPr>
        <w:pStyle w:val="Normal"/>
        <w:ind w:left="7788" w:hanging="0"/>
        <w:jc w:val="right"/>
        <w:rPr>
          <w:rFonts w:ascii="Arial" w:hAnsi="Arial" w:eastAsia="Times New Roman" w:cs="Calibri"/>
        </w:rPr>
      </w:pPr>
      <w:r>
        <w:rPr>
          <w:rFonts w:eastAsia="Times New Roman" w:cs="Calibri" w:ascii="Arial" w:hAnsi="Arial"/>
        </w:rPr>
      </w:r>
    </w:p>
    <w:p>
      <w:pPr>
        <w:pStyle w:val="Normal"/>
        <w:ind w:left="7788" w:hanging="0"/>
        <w:jc w:val="right"/>
        <w:rPr>
          <w:rFonts w:ascii="Arial" w:hAnsi="Arial" w:eastAsia="Times New Roman" w:cs="Calibri"/>
        </w:rPr>
      </w:pPr>
      <w:r>
        <w:rPr>
          <w:rFonts w:eastAsia="Times New Roman" w:cs="Calibri" w:ascii="Arial" w:hAnsi="Arial"/>
        </w:rPr>
      </w:r>
    </w:p>
    <w:p>
      <w:pPr>
        <w:pStyle w:val="Normal"/>
        <w:ind w:left="7788" w:hanging="0"/>
        <w:jc w:val="right"/>
        <w:rPr>
          <w:rFonts w:ascii="Arial" w:hAnsi="Arial" w:eastAsia="Times New Roman" w:cs="Calibri"/>
        </w:rPr>
      </w:pPr>
      <w:r>
        <w:rPr>
          <w:rFonts w:eastAsia="Times New Roman" w:cs="Calibri" w:ascii="Arial" w:hAnsi="Arial"/>
        </w:rPr>
      </w:r>
    </w:p>
    <w:p>
      <w:pPr>
        <w:pStyle w:val="Normal"/>
        <w:ind w:left="7788" w:hanging="0"/>
        <w:jc w:val="right"/>
        <w:rPr>
          <w:rFonts w:ascii="Arial" w:hAnsi="Arial" w:eastAsia="Times New Roman" w:cs="Calibri"/>
        </w:rPr>
      </w:pPr>
      <w:r>
        <w:rPr>
          <w:rFonts w:eastAsia="Times New Roman" w:cs="Calibri" w:ascii="Arial" w:hAnsi="Arial"/>
        </w:rPr>
      </w:r>
    </w:p>
    <w:p>
      <w:pPr>
        <w:pStyle w:val="Normal"/>
        <w:ind w:left="7788" w:hanging="0"/>
        <w:jc w:val="right"/>
        <w:rPr>
          <w:rFonts w:ascii="Arial" w:hAnsi="Arial" w:eastAsia="Times New Roman" w:cs="Calibri"/>
        </w:rPr>
      </w:pPr>
      <w:r>
        <w:rPr>
          <w:rFonts w:eastAsia="Times New Roman" w:cs="Calibri" w:ascii="Arial" w:hAnsi="Arial"/>
        </w:rPr>
      </w:r>
    </w:p>
    <w:p>
      <w:pPr>
        <w:pStyle w:val="Normal"/>
        <w:ind w:left="7788" w:hanging="0"/>
        <w:jc w:val="right"/>
        <w:rPr>
          <w:rFonts w:ascii="Arial" w:hAnsi="Arial" w:eastAsia="Times New Roman" w:cs="Calibri"/>
        </w:rPr>
      </w:pPr>
      <w:r>
        <w:rPr>
          <w:rFonts w:eastAsia="Times New Roman" w:cs="Calibri" w:ascii="Arial" w:hAnsi="Arial"/>
        </w:rPr>
      </w:r>
    </w:p>
    <w:p>
      <w:pPr>
        <w:pStyle w:val="Normal"/>
        <w:ind w:left="7788" w:hanging="0"/>
        <w:jc w:val="right"/>
        <w:rPr>
          <w:rFonts w:ascii="Arial" w:hAnsi="Arial" w:eastAsia="Times New Roman" w:cs="Calibri"/>
        </w:rPr>
      </w:pPr>
      <w:r>
        <w:rPr>
          <w:rFonts w:eastAsia="Times New Roman" w:cs="Calibri" w:ascii="Arial" w:hAnsi="Arial"/>
        </w:rPr>
      </w:r>
    </w:p>
    <w:p>
      <w:pPr>
        <w:pStyle w:val="Normal"/>
        <w:ind w:left="7788" w:hanging="0"/>
        <w:jc w:val="right"/>
        <w:rPr>
          <w:rFonts w:ascii="Arial" w:hAnsi="Arial" w:eastAsia="Times New Roman" w:cs="Calibri"/>
        </w:rPr>
      </w:pPr>
      <w:r>
        <w:rPr>
          <w:rFonts w:eastAsia="Times New Roman" w:cs="Calibri" w:ascii="Arial" w:hAnsi="Arial"/>
        </w:rPr>
      </w:r>
    </w:p>
    <w:p>
      <w:pPr>
        <w:pStyle w:val="Normal"/>
        <w:ind w:left="7788" w:hanging="0"/>
        <w:jc w:val="right"/>
        <w:rPr>
          <w:rFonts w:ascii="Arial" w:hAnsi="Arial" w:eastAsia="Times New Roman" w:cs="Calibri"/>
        </w:rPr>
      </w:pPr>
      <w:r>
        <w:rPr>
          <w:rFonts w:eastAsia="Times New Roman" w:cs="Calibri" w:ascii="Arial" w:hAnsi="Arial"/>
        </w:rPr>
      </w:r>
    </w:p>
    <w:p>
      <w:pPr>
        <w:pStyle w:val="Normal"/>
        <w:ind w:left="7788" w:hanging="0"/>
        <w:jc w:val="right"/>
        <w:rPr>
          <w:rFonts w:ascii="Arial" w:hAnsi="Arial" w:eastAsia="Times New Roman" w:cs="Calibri"/>
        </w:rPr>
      </w:pPr>
      <w:r>
        <w:rPr>
          <w:rFonts w:eastAsia="Times New Roman" w:cs="Calibri" w:ascii="Arial" w:hAnsi="Arial"/>
        </w:rPr>
      </w:r>
    </w:p>
    <w:p>
      <w:pPr>
        <w:pStyle w:val="Normal"/>
        <w:ind w:left="7788" w:hanging="0"/>
        <w:jc w:val="right"/>
        <w:rPr>
          <w:rFonts w:ascii="Arial" w:hAnsi="Arial" w:eastAsia="Times New Roman" w:cs="Calibri"/>
        </w:rPr>
      </w:pPr>
      <w:r>
        <w:rPr>
          <w:rFonts w:eastAsia="Times New Roman" w:cs="Calibri" w:ascii="Arial" w:hAnsi="Arial"/>
        </w:rPr>
      </w:r>
    </w:p>
    <w:p>
      <w:pPr>
        <w:pStyle w:val="Normal"/>
        <w:ind w:left="7788" w:hanging="0"/>
        <w:jc w:val="right"/>
        <w:rPr>
          <w:rFonts w:ascii="Arial" w:hAnsi="Arial" w:eastAsia="Times New Roman" w:cs="Calibri"/>
        </w:rPr>
      </w:pPr>
      <w:r>
        <w:rPr>
          <w:rFonts w:eastAsia="Times New Roman" w:cs="Calibri" w:ascii="Arial" w:hAnsi="Arial"/>
        </w:rPr>
      </w:r>
    </w:p>
    <w:p>
      <w:pPr>
        <w:pStyle w:val="Normal"/>
        <w:ind w:left="7788" w:hanging="0"/>
        <w:jc w:val="right"/>
        <w:rPr>
          <w:rFonts w:ascii="Arial" w:hAnsi="Arial" w:eastAsia="Times New Roman" w:cs="Calibri"/>
        </w:rPr>
      </w:pPr>
      <w:r>
        <w:rPr>
          <w:rFonts w:eastAsia="Times New Roman" w:cs="Calibri" w:ascii="Arial" w:hAnsi="Arial"/>
        </w:rPr>
      </w:r>
    </w:p>
    <w:p>
      <w:pPr>
        <w:pStyle w:val="Normal"/>
        <w:ind w:left="7788" w:hanging="0"/>
        <w:jc w:val="right"/>
        <w:rPr>
          <w:rFonts w:ascii="Arial" w:hAnsi="Arial" w:eastAsia="Times New Roman" w:cs="Calibri"/>
        </w:rPr>
      </w:pPr>
      <w:r>
        <w:rPr>
          <w:rFonts w:eastAsia="Times New Roman" w:cs="Calibri" w:ascii="Arial" w:hAnsi="Arial"/>
        </w:rPr>
      </w:r>
    </w:p>
    <w:p>
      <w:pPr>
        <w:pStyle w:val="Normal"/>
        <w:ind w:left="7788" w:hanging="0"/>
        <w:jc w:val="right"/>
        <w:rPr>
          <w:rFonts w:ascii="Arial" w:hAnsi="Arial" w:eastAsia="Times New Roman" w:cs="Calibri"/>
        </w:rPr>
      </w:pPr>
      <w:r>
        <w:rPr>
          <w:rFonts w:eastAsia="Times New Roman" w:cs="Calibri" w:ascii="Arial" w:hAnsi="Arial"/>
        </w:rPr>
      </w:r>
    </w:p>
    <w:p>
      <w:pPr>
        <w:pStyle w:val="Normal"/>
        <w:ind w:left="7788" w:hanging="0"/>
        <w:jc w:val="right"/>
        <w:rPr>
          <w:rFonts w:ascii="Arial" w:hAnsi="Arial" w:eastAsia="Times New Roman" w:cs="Calibri"/>
        </w:rPr>
      </w:pPr>
      <w:r>
        <w:rPr>
          <w:rFonts w:eastAsia="Times New Roman" w:cs="Calibri" w:ascii="Arial" w:hAnsi="Arial"/>
        </w:rPr>
      </w:r>
    </w:p>
    <w:p>
      <w:pPr>
        <w:pStyle w:val="Normal"/>
        <w:ind w:left="7788" w:hanging="0"/>
        <w:jc w:val="right"/>
        <w:rPr>
          <w:rFonts w:ascii="Arial" w:hAnsi="Arial" w:eastAsia="Times New Roman" w:cs="Calibri"/>
        </w:rPr>
      </w:pPr>
      <w:r>
        <w:rPr>
          <w:rFonts w:eastAsia="Times New Roman" w:cs="Calibri" w:ascii="Arial" w:hAnsi="Arial"/>
        </w:rPr>
      </w:r>
    </w:p>
    <w:p>
      <w:pPr>
        <w:pStyle w:val="Normal"/>
        <w:ind w:left="7788" w:hanging="0"/>
        <w:jc w:val="right"/>
        <w:rPr>
          <w:rFonts w:ascii="Arial" w:hAnsi="Arial" w:eastAsia="Times New Roman" w:cs="Calibri"/>
        </w:rPr>
      </w:pPr>
      <w:r>
        <w:rPr>
          <w:rFonts w:eastAsia="Times New Roman" w:cs="Calibri" w:ascii="Arial" w:hAnsi="Arial"/>
        </w:rPr>
      </w:r>
    </w:p>
    <w:p>
      <w:pPr>
        <w:pStyle w:val="Normal"/>
        <w:ind w:left="7788" w:hanging="0"/>
        <w:jc w:val="right"/>
        <w:rPr>
          <w:rFonts w:ascii="Arial" w:hAnsi="Arial" w:eastAsia="Times New Roman" w:cs="Calibri"/>
        </w:rPr>
      </w:pPr>
      <w:r>
        <w:rPr>
          <w:rFonts w:eastAsia="Times New Roman" w:cs="Calibri" w:ascii="Arial" w:hAnsi="Arial"/>
        </w:rPr>
      </w:r>
    </w:p>
    <w:p>
      <w:pPr>
        <w:pStyle w:val="Normal"/>
        <w:ind w:left="7788" w:hanging="0"/>
        <w:jc w:val="right"/>
        <w:rPr>
          <w:rFonts w:ascii="Arial" w:hAnsi="Arial" w:eastAsia="Times New Roman" w:cs="Calibri"/>
        </w:rPr>
      </w:pPr>
      <w:r>
        <w:rPr>
          <w:rFonts w:eastAsia="Times New Roman" w:cs="Calibri" w:ascii="Arial" w:hAnsi="Arial"/>
        </w:rPr>
      </w:r>
    </w:p>
    <w:p>
      <w:pPr>
        <w:pStyle w:val="Normal"/>
        <w:ind w:left="7788" w:hanging="0"/>
        <w:jc w:val="right"/>
        <w:rPr>
          <w:rFonts w:ascii="Arial" w:hAnsi="Arial" w:eastAsia="Times New Roman" w:cs="Calibri"/>
        </w:rPr>
      </w:pPr>
      <w:r>
        <w:rPr>
          <w:rFonts w:eastAsia="Times New Roman" w:cs="Calibri" w:ascii="Arial" w:hAnsi="Arial"/>
        </w:rPr>
      </w:r>
    </w:p>
    <w:p>
      <w:pPr>
        <w:pStyle w:val="Normal"/>
        <w:ind w:left="7788" w:hanging="0"/>
        <w:jc w:val="both"/>
        <w:rPr>
          <w:rFonts w:ascii="Arial" w:hAnsi="Arial" w:eastAsia="Times New Roman" w:cs="Calibri"/>
        </w:rPr>
      </w:pPr>
      <w:r>
        <w:rPr>
          <w:rFonts w:eastAsia="Times New Roman" w:cs="Calibri" w:ascii="Arial" w:hAnsi="Arial"/>
        </w:rPr>
      </w:r>
    </w:p>
    <w:p>
      <w:pPr>
        <w:pStyle w:val="Normal"/>
        <w:ind w:left="7788" w:hanging="0"/>
        <w:jc w:val="both"/>
        <w:rPr>
          <w:rFonts w:ascii="Arial" w:hAnsi="Arial" w:eastAsia="Times New Roman" w:cs="Calibri"/>
        </w:rPr>
      </w:pPr>
      <w:r>
        <w:rPr>
          <w:rFonts w:eastAsia="Times New Roman" w:cs="Calibri" w:ascii="Arial" w:hAnsi="Arial"/>
        </w:rPr>
      </w:r>
    </w:p>
    <w:p>
      <w:pPr>
        <w:pStyle w:val="Normal"/>
        <w:ind w:hanging="0"/>
        <w:jc w:val="both"/>
        <w:rPr/>
      </w:pPr>
      <w:r>
        <w:rPr/>
      </w:r>
    </w:p>
    <w:sectPr>
      <w:type w:val="nextPage"/>
      <w:pgSz w:w="11906" w:h="16838"/>
      <w:pgMar w:left="580" w:right="1106" w:header="0" w:top="141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swiss"/>
    <w:pitch w:val="variable"/>
  </w:font>
  <w:font w:name="OpenSymbol">
    <w:altName w:val="Arial Unicode MS"/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0"/>
      </w:pPr>
      <w:rPr>
        <w:sz w:val="22"/>
        <w:rFonts w:ascii="Arial" w:hAnsi="Arial" w:eastAsia="Times New Roman" w:cs="Calibri"/>
      </w:rPr>
    </w:lvl>
    <w:lvl w:ilvl="1">
      <w:start w:val="1"/>
      <w:numFmt w:val="decimal"/>
      <w:lvlText w:val="%2)"/>
      <w:lvlJc w:val="left"/>
      <w:pPr>
        <w:ind w:left="1080" w:hanging="0"/>
      </w:pPr>
      <w:rPr>
        <w:rFonts w:eastAsia="Times New Roman" w:cs="Times New Roman"/>
      </w:rPr>
    </w:lvl>
    <w:lvl w:ilvl="2">
      <w:start w:val="1"/>
      <w:numFmt w:val="bullet"/>
      <w:lvlText w:val=""/>
      <w:lvlJc w:val="left"/>
      <w:pPr>
        <w:ind w:left="144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ind w:left="1800" w:hanging="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ind w:left="216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ind w:left="252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ind w:left="2880" w:hanging="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ind w:left="324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ind w:left="3600" w:hanging="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 w:val="false"/>
        <w:szCs w:val="22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7c46"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637c46"/>
    <w:rPr>
      <w:color w:val="0000FF" w:themeColor="hyperlink"/>
      <w:u w:val="single"/>
    </w:rPr>
  </w:style>
  <w:style w:type="character" w:styleId="ListLabel1">
    <w:name w:val="ListLabel 1"/>
    <w:qFormat/>
    <w:rPr>
      <w:rFonts w:eastAsia="Times New Roman" w:cs="Calibri"/>
      <w:sz w:val="24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b w:val="false"/>
      <w:sz w:val="24"/>
      <w:szCs w:val="22"/>
    </w:rPr>
  </w:style>
  <w:style w:type="character" w:styleId="ListLabel4">
    <w:name w:val="ListLabel 4"/>
    <w:qFormat/>
    <w:rPr>
      <w:rFonts w:cs="Calibri" w:cstheme="minorHAnsi"/>
      <w:sz w:val="24"/>
      <w:szCs w:val="24"/>
    </w:rPr>
  </w:style>
  <w:style w:type="character" w:styleId="ListLabel5">
    <w:name w:val="ListLabel 5"/>
    <w:qFormat/>
    <w:rPr>
      <w:rFonts w:eastAsia="Times New Roman" w:cs="Calibri"/>
      <w:sz w:val="24"/>
    </w:rPr>
  </w:style>
  <w:style w:type="character" w:styleId="ListLabel6">
    <w:name w:val="ListLabel 6"/>
    <w:qFormat/>
    <w:rPr>
      <w:rFonts w:eastAsia="Times New Roman" w:cs="Times New Roman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b w:val="false"/>
      <w:sz w:val="24"/>
      <w:szCs w:val="22"/>
    </w:rPr>
  </w:style>
  <w:style w:type="character" w:styleId="ListLabel15">
    <w:name w:val="ListLabel 15"/>
    <w:qFormat/>
    <w:rPr>
      <w:rFonts w:cs="Calibri" w:cstheme="minorHAnsi"/>
      <w:sz w:val="24"/>
      <w:szCs w:val="24"/>
    </w:rPr>
  </w:style>
  <w:style w:type="character" w:styleId="ListLabel16">
    <w:name w:val="ListLabel 16"/>
    <w:qFormat/>
    <w:rPr>
      <w:rFonts w:ascii="Arial" w:hAnsi="Arial" w:eastAsia="Times New Roman" w:cs="Calibri"/>
      <w:sz w:val="22"/>
    </w:rPr>
  </w:style>
  <w:style w:type="character" w:styleId="ListLabel17">
    <w:name w:val="ListLabel 17"/>
    <w:qFormat/>
    <w:rPr>
      <w:rFonts w:eastAsia="Times New Roman" w:cs="Times New Roman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ascii="Arial" w:hAnsi="Arial"/>
      <w:b w:val="false"/>
      <w:sz w:val="24"/>
      <w:szCs w:val="22"/>
    </w:rPr>
  </w:style>
  <w:style w:type="character" w:styleId="ListLabel26">
    <w:name w:val="ListLabel 26"/>
    <w:qFormat/>
    <w:rPr>
      <w:rFonts w:ascii="Arial" w:hAnsi="Arial" w:cs="Calibri" w:cstheme="minorHAnsi"/>
      <w:b w:val="false"/>
      <w:bCs w:val="false"/>
      <w:color w:val="000000"/>
      <w:sz w:val="22"/>
      <w:szCs w:val="22"/>
      <w:u w:val="none"/>
    </w:rPr>
  </w:style>
  <w:style w:type="character" w:styleId="ListLabel27">
    <w:name w:val="ListLabel 27"/>
    <w:qFormat/>
    <w:rPr>
      <w:rFonts w:ascii="Arial" w:hAnsi="Arial" w:eastAsia="Times New Roman" w:cs="Calibri"/>
      <w:sz w:val="22"/>
    </w:rPr>
  </w:style>
  <w:style w:type="character" w:styleId="ListLabel28">
    <w:name w:val="ListLabel 28"/>
    <w:qFormat/>
    <w:rPr>
      <w:rFonts w:eastAsia="Times New Roman" w:cs="Times New Roman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ascii="Arial" w:hAnsi="Arial"/>
      <w:b w:val="false"/>
      <w:sz w:val="24"/>
      <w:szCs w:val="22"/>
    </w:rPr>
  </w:style>
  <w:style w:type="character" w:styleId="ListLabel37">
    <w:name w:val="ListLabel 37"/>
    <w:qFormat/>
    <w:rPr>
      <w:rFonts w:ascii="Arial" w:hAnsi="Arial" w:cs="Calibri" w:cstheme="minorHAnsi"/>
      <w:b w:val="false"/>
      <w:bCs w:val="false"/>
      <w:color w:val="000000"/>
      <w:sz w:val="22"/>
      <w:szCs w:val="22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637c46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637c46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@gminamilki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LibreOffice/6.0.4.2$Windows_x86 LibreOffice_project/9b0d9b32d5dcda91d2f1a96dc04c645c450872bf</Application>
  <Pages>6</Pages>
  <Words>1181</Words>
  <Characters>7383</Characters>
  <CharactersWithSpaces>8711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2020-02-24T11:47:00Z</dcterms:created>
  <dc:creator>LGR</dc:creator>
  <dc:description/>
  <dc:language>pl-PL</dc:language>
  <cp:lastModifiedBy/>
  <cp:lastPrinted>2021-02-23T07:54:15Z</cp:lastPrinted>
  <dcterms:modified xsi:type="dcterms:W3CDTF">2021-02-23T07:59:23Z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