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78" w:rsidRPr="003E3978" w:rsidRDefault="003E3978" w:rsidP="003E3978">
      <w:pPr>
        <w:spacing w:before="100" w:beforeAutospacing="1" w:after="100" w:afterAutospacing="1" w:line="240" w:lineRule="auto"/>
        <w:rPr>
          <w:rFonts w:ascii="Arial" w:eastAsia="Times New Roman" w:hAnsi="Arial" w:cs="Arial"/>
          <w:bCs w:val="0"/>
          <w:iCs w:val="0"/>
          <w:sz w:val="20"/>
          <w:szCs w:val="20"/>
          <w:lang w:eastAsia="pl-PL"/>
        </w:rPr>
      </w:pPr>
      <w:r w:rsidRPr="003E3978">
        <w:rPr>
          <w:rFonts w:ascii="Arial" w:eastAsia="Times New Roman" w:hAnsi="Arial" w:cs="Arial"/>
          <w:bCs w:val="0"/>
          <w:iCs w:val="0"/>
          <w:sz w:val="20"/>
          <w:szCs w:val="20"/>
          <w:lang w:eastAsia="pl-PL"/>
        </w:rPr>
        <w:t>Miłki, 21 maja 2004r.</w:t>
      </w:r>
    </w:p>
    <w:p w:rsidR="003E3978" w:rsidRPr="003E3978" w:rsidRDefault="003E3978" w:rsidP="003E3978">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3E3978">
        <w:rPr>
          <w:rFonts w:ascii="Arial" w:eastAsia="Times New Roman" w:hAnsi="Arial" w:cs="Arial"/>
          <w:b/>
          <w:iCs w:val="0"/>
          <w:sz w:val="20"/>
          <w:szCs w:val="20"/>
          <w:lang w:eastAsia="pl-PL"/>
        </w:rPr>
        <w:t>PROTOKÓŁ</w:t>
      </w:r>
    </w:p>
    <w:p w:rsidR="003E3978" w:rsidRPr="003E3978" w:rsidRDefault="003E3978" w:rsidP="003E3978">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3E3978">
        <w:rPr>
          <w:rFonts w:ascii="Arial" w:eastAsia="Times New Roman" w:hAnsi="Arial" w:cs="Arial"/>
          <w:b/>
          <w:iCs w:val="0"/>
          <w:sz w:val="20"/>
          <w:szCs w:val="20"/>
          <w:lang w:eastAsia="pl-PL"/>
        </w:rPr>
        <w:t xml:space="preserve">posiedzenia Komisji Rozwoju </w:t>
      </w:r>
      <w:r w:rsidRPr="003E3978">
        <w:rPr>
          <w:rFonts w:ascii="Arial" w:eastAsia="Times New Roman" w:hAnsi="Arial" w:cs="Arial"/>
          <w:b/>
          <w:iCs w:val="0"/>
          <w:sz w:val="20"/>
          <w:szCs w:val="20"/>
          <w:lang w:eastAsia="pl-PL"/>
        </w:rPr>
        <w:br/>
        <w:t>Gospodarczego Budżetu i Finansów</w:t>
      </w:r>
    </w:p>
    <w:p w:rsidR="003E3978" w:rsidRPr="003E3978" w:rsidRDefault="003E3978" w:rsidP="003E3978">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3E3978">
        <w:rPr>
          <w:rFonts w:ascii="Arial" w:eastAsia="Times New Roman" w:hAnsi="Arial" w:cs="Arial"/>
          <w:b/>
          <w:iCs w:val="0"/>
          <w:sz w:val="20"/>
          <w:szCs w:val="20"/>
          <w:lang w:eastAsia="pl-PL"/>
        </w:rPr>
        <w:t>z dnia 21 maja 2004r.</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
          <w:iCs w:val="0"/>
          <w:sz w:val="20"/>
          <w:szCs w:val="20"/>
          <w:u w:val="single"/>
          <w:lang w:eastAsia="pl-PL"/>
        </w:rPr>
        <w:t>Obecni na posiedzeniu:</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1. </w:t>
      </w:r>
      <w:proofErr w:type="spellStart"/>
      <w:r w:rsidRPr="003E3978">
        <w:rPr>
          <w:rFonts w:ascii="Arial" w:eastAsia="Times New Roman" w:hAnsi="Arial" w:cs="Arial"/>
          <w:bCs w:val="0"/>
          <w:iCs w:val="0"/>
          <w:sz w:val="20"/>
          <w:szCs w:val="20"/>
          <w:lang w:eastAsia="pl-PL"/>
        </w:rPr>
        <w:t>Idek</w:t>
      </w:r>
      <w:proofErr w:type="spellEnd"/>
      <w:r w:rsidRPr="003E3978">
        <w:rPr>
          <w:rFonts w:ascii="Arial" w:eastAsia="Times New Roman" w:hAnsi="Arial" w:cs="Arial"/>
          <w:bCs w:val="0"/>
          <w:iCs w:val="0"/>
          <w:sz w:val="20"/>
          <w:szCs w:val="20"/>
          <w:lang w:eastAsia="pl-PL"/>
        </w:rPr>
        <w:t xml:space="preserve"> Andrzej – Przewodniczący Komisji</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2. Trzciński Stefan – członek</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3. Wróblewski Jan – członek</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4. </w:t>
      </w:r>
      <w:proofErr w:type="spellStart"/>
      <w:r w:rsidRPr="003E3978">
        <w:rPr>
          <w:rFonts w:ascii="Arial" w:eastAsia="Times New Roman" w:hAnsi="Arial" w:cs="Arial"/>
          <w:bCs w:val="0"/>
          <w:iCs w:val="0"/>
          <w:sz w:val="20"/>
          <w:szCs w:val="20"/>
          <w:lang w:eastAsia="pl-PL"/>
        </w:rPr>
        <w:t>Sadok</w:t>
      </w:r>
      <w:proofErr w:type="spellEnd"/>
      <w:r w:rsidRPr="003E3978">
        <w:rPr>
          <w:rFonts w:ascii="Arial" w:eastAsia="Times New Roman" w:hAnsi="Arial" w:cs="Arial"/>
          <w:bCs w:val="0"/>
          <w:iCs w:val="0"/>
          <w:sz w:val="20"/>
          <w:szCs w:val="20"/>
          <w:lang w:eastAsia="pl-PL"/>
        </w:rPr>
        <w:t xml:space="preserve"> Wiesław – Wójt Gminy Miłki</w:t>
      </w:r>
    </w:p>
    <w:p w:rsidR="003E3978" w:rsidRPr="003E3978" w:rsidRDefault="003E3978" w:rsidP="003E3978">
      <w:pPr>
        <w:spacing w:before="100" w:beforeAutospacing="1" w:after="100" w:afterAutospacing="1" w:line="240" w:lineRule="auto"/>
        <w:rPr>
          <w:rFonts w:ascii="Arial" w:eastAsia="Times New Roman" w:hAnsi="Arial" w:cs="Arial"/>
          <w:bCs w:val="0"/>
          <w:iCs w:val="0"/>
          <w:sz w:val="20"/>
          <w:szCs w:val="20"/>
          <w:lang w:eastAsia="pl-PL"/>
        </w:rPr>
      </w:pPr>
      <w:r w:rsidRPr="003E3978">
        <w:rPr>
          <w:rFonts w:ascii="Arial" w:eastAsia="Times New Roman" w:hAnsi="Arial" w:cs="Arial"/>
          <w:bCs w:val="0"/>
          <w:iCs w:val="0"/>
          <w:sz w:val="20"/>
          <w:szCs w:val="20"/>
          <w:lang w:eastAsia="pl-PL"/>
        </w:rPr>
        <w:t>5. Wasilewski Andrzej – Skarbnik Gminy</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6. </w:t>
      </w:r>
      <w:proofErr w:type="spellStart"/>
      <w:r w:rsidRPr="003E3978">
        <w:rPr>
          <w:rFonts w:ascii="Arial" w:eastAsia="Times New Roman" w:hAnsi="Arial" w:cs="Arial"/>
          <w:bCs w:val="0"/>
          <w:iCs w:val="0"/>
          <w:sz w:val="20"/>
          <w:szCs w:val="20"/>
          <w:lang w:eastAsia="pl-PL"/>
        </w:rPr>
        <w:t>Skoratko</w:t>
      </w:r>
      <w:proofErr w:type="spellEnd"/>
      <w:r w:rsidRPr="003E3978">
        <w:rPr>
          <w:rFonts w:ascii="Arial" w:eastAsia="Times New Roman" w:hAnsi="Arial" w:cs="Arial"/>
          <w:bCs w:val="0"/>
          <w:iCs w:val="0"/>
          <w:sz w:val="20"/>
          <w:szCs w:val="20"/>
          <w:lang w:eastAsia="pl-PL"/>
        </w:rPr>
        <w:t xml:space="preserve"> Włodzimierz – Sekretarz Gminy</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
          <w:iCs w:val="0"/>
          <w:sz w:val="20"/>
          <w:szCs w:val="20"/>
          <w:u w:val="single"/>
          <w:lang w:eastAsia="pl-PL"/>
        </w:rPr>
        <w:t>Porządek posiedzenia:</w:t>
      </w:r>
    </w:p>
    <w:p w:rsidR="003E3978" w:rsidRPr="003E3978" w:rsidRDefault="003E3978" w:rsidP="003E3978">
      <w:pPr>
        <w:numPr>
          <w:ilvl w:val="0"/>
          <w:numId w:val="4"/>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Konsultacje w sprawach bieżących.</w:t>
      </w:r>
    </w:p>
    <w:p w:rsidR="003E3978" w:rsidRPr="003E3978" w:rsidRDefault="003E3978" w:rsidP="003E3978">
      <w:pPr>
        <w:numPr>
          <w:ilvl w:val="0"/>
          <w:numId w:val="4"/>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Zaopiniowanie projektów uchwał pod obrady Sesji Rady Gminy w dniu </w:t>
      </w:r>
      <w:r w:rsidRPr="003E3978">
        <w:rPr>
          <w:rFonts w:ascii="Arial" w:eastAsia="Times New Roman" w:hAnsi="Arial" w:cs="Arial"/>
          <w:bCs w:val="0"/>
          <w:iCs w:val="0"/>
          <w:sz w:val="20"/>
          <w:szCs w:val="20"/>
          <w:lang w:eastAsia="pl-PL"/>
        </w:rPr>
        <w:br/>
        <w:t xml:space="preserve">26 maja 2004r. </w:t>
      </w:r>
    </w:p>
    <w:p w:rsidR="003E3978" w:rsidRPr="003E3978" w:rsidRDefault="003E3978" w:rsidP="003E3978">
      <w:pPr>
        <w:numPr>
          <w:ilvl w:val="0"/>
          <w:numId w:val="4"/>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Sprawy różne.</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Protokolantem dzisiejszych obrad była Justyna Leszczyńska. </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Posiedzeniu przewodniczył </w:t>
      </w:r>
      <w:proofErr w:type="spellStart"/>
      <w:r w:rsidRPr="003E3978">
        <w:rPr>
          <w:rFonts w:ascii="Arial" w:eastAsia="Times New Roman" w:hAnsi="Arial" w:cs="Arial"/>
          <w:bCs w:val="0"/>
          <w:iCs w:val="0"/>
          <w:sz w:val="20"/>
          <w:szCs w:val="20"/>
          <w:lang w:eastAsia="pl-PL"/>
        </w:rPr>
        <w:t>Idek</w:t>
      </w:r>
      <w:proofErr w:type="spellEnd"/>
      <w:r w:rsidRPr="003E3978">
        <w:rPr>
          <w:rFonts w:ascii="Arial" w:eastAsia="Times New Roman" w:hAnsi="Arial" w:cs="Arial"/>
          <w:bCs w:val="0"/>
          <w:iCs w:val="0"/>
          <w:sz w:val="20"/>
          <w:szCs w:val="20"/>
          <w:lang w:eastAsia="pl-PL"/>
        </w:rPr>
        <w:t xml:space="preserve"> Andrzej.</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Komisja obradowała w godzinach od 9.00 do 10.50.</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3E3978">
        <w:rPr>
          <w:rFonts w:ascii="Arial" w:eastAsia="Times New Roman" w:hAnsi="Arial" w:cs="Arial"/>
          <w:b/>
          <w:iCs w:val="0"/>
          <w:sz w:val="20"/>
          <w:szCs w:val="20"/>
          <w:lang w:eastAsia="pl-PL"/>
        </w:rPr>
        <w:t>Do pkt. 1.</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Wójt powiedział, że chce poruszyć kwestię wydatków inwestycyjnych, które nie będą przedmiotem obrad najbliższej sesji w dniu 26 maja 2004r. , jednak mają one związek z wydatkami zawartymi w projekcie uchwały w sprawie zmian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w budżecie na 2004r. oraz kwestię cen działek. Wójt powiedział, że po dyskusji na powyższe tematy będzie musiał opuścić dalsze obrady Komisji. </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Wiesław </w:t>
      </w:r>
      <w:proofErr w:type="spellStart"/>
      <w:r w:rsidRPr="003E3978">
        <w:rPr>
          <w:rFonts w:ascii="Arial" w:eastAsia="Times New Roman" w:hAnsi="Arial" w:cs="Arial"/>
          <w:bCs w:val="0"/>
          <w:iCs w:val="0"/>
          <w:sz w:val="20"/>
          <w:szCs w:val="20"/>
          <w:lang w:eastAsia="pl-PL"/>
        </w:rPr>
        <w:t>Sadok</w:t>
      </w:r>
      <w:proofErr w:type="spellEnd"/>
      <w:r w:rsidRPr="003E3978">
        <w:rPr>
          <w:rFonts w:ascii="Arial" w:eastAsia="Times New Roman" w:hAnsi="Arial" w:cs="Arial"/>
          <w:bCs w:val="0"/>
          <w:iCs w:val="0"/>
          <w:sz w:val="20"/>
          <w:szCs w:val="20"/>
          <w:lang w:eastAsia="pl-PL"/>
        </w:rPr>
        <w:t xml:space="preserve"> wyjaśnił, że sprawa budowy wodociągu w Czyprkach uległa komplikacji. W planie inwestycyjnym na bieżący rok Rada Gminy </w:t>
      </w:r>
      <w:r w:rsidRPr="003E3978">
        <w:rPr>
          <w:rFonts w:ascii="Arial" w:eastAsia="Times New Roman" w:hAnsi="Arial" w:cs="Arial"/>
          <w:bCs w:val="0"/>
          <w:iCs w:val="0"/>
          <w:sz w:val="20"/>
          <w:szCs w:val="20"/>
          <w:lang w:eastAsia="pl-PL"/>
        </w:rPr>
        <w:br/>
        <w:t xml:space="preserve">w Wydminach nie ujęła realizacji tej inwestycji. Planuje się budowę wodociągu w roku następnym. Na kwotę 40 000 zł zaplanowano opracowanie dokumentacji. Gmina Miłki nie jest w stanie samodzielnie zrealizować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tej inwestycji w tym roku. W związku z tym, że Wydminy ujęły to zadanie</w:t>
      </w:r>
      <w:r w:rsidRPr="003E3978">
        <w:rPr>
          <w:rFonts w:ascii="Arial" w:eastAsia="Times New Roman" w:hAnsi="Arial" w:cs="Arial"/>
          <w:bCs w:val="0"/>
          <w:iCs w:val="0"/>
          <w:sz w:val="20"/>
          <w:szCs w:val="20"/>
          <w:lang w:eastAsia="pl-PL"/>
        </w:rPr>
        <w:br/>
        <w:t>w planie inwestycyjnym na 2005r. propozycja jest taka, by Komisje z Wydmin i Miłek spotkały się w tej sprawie i uściśliły swoje stanowiska. Takie spotkanie mogłoby odbyć się w Wydminach. W w/</w:t>
      </w:r>
      <w:proofErr w:type="spellStart"/>
      <w:r w:rsidRPr="003E3978">
        <w:rPr>
          <w:rFonts w:ascii="Arial" w:eastAsia="Times New Roman" w:hAnsi="Arial" w:cs="Arial"/>
          <w:bCs w:val="0"/>
          <w:iCs w:val="0"/>
          <w:sz w:val="20"/>
          <w:szCs w:val="20"/>
          <w:lang w:eastAsia="pl-PL"/>
        </w:rPr>
        <w:t>w</w:t>
      </w:r>
      <w:proofErr w:type="spellEnd"/>
      <w:r w:rsidRPr="003E3978">
        <w:rPr>
          <w:rFonts w:ascii="Arial" w:eastAsia="Times New Roman" w:hAnsi="Arial" w:cs="Arial"/>
          <w:bCs w:val="0"/>
          <w:iCs w:val="0"/>
          <w:sz w:val="20"/>
          <w:szCs w:val="20"/>
          <w:lang w:eastAsia="pl-PL"/>
        </w:rPr>
        <w:t xml:space="preserve"> uściśleniu należałoby określić sposób wykonania inwestycji, jej rozmiar i czas realizacji. Wójt Gminy wyjaśnił, że sugeruje się, by Wydminy przejęły to zadanie jako własne, a Gmina Miłki partycypowałaby w kosztach jego realizacji. Inwestycja ma polegać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na budowie wodociągu, nitki, a kwestia przyłączy zostanie pozostawiona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lastRenderedPageBreak/>
        <w:t xml:space="preserve">w gestii mieszkańców. Mieszkańcy nie będą partycypować w kosztach budowy wodociągu, zadanie zostanie zrealizowane przy użyciu środków własnych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i unijnych. Odłożenie inwestycji w czasie może być korzystne dla gminy, gdyż być może uda się wydać na ten cel mniej pieniędzy niż planowano. Część środków z zadania inwestycyjnego – budowa wodociągu w Czyprkach można zatem w tym roku przeznaczyć na inne cele. </w:t>
      </w:r>
      <w:proofErr w:type="spellStart"/>
      <w:r w:rsidRPr="003E3978">
        <w:rPr>
          <w:rFonts w:ascii="Arial" w:eastAsia="Times New Roman" w:hAnsi="Arial" w:cs="Arial"/>
          <w:bCs w:val="0"/>
          <w:iCs w:val="0"/>
          <w:sz w:val="20"/>
          <w:szCs w:val="20"/>
          <w:lang w:eastAsia="pl-PL"/>
        </w:rPr>
        <w:t>Idek</w:t>
      </w:r>
      <w:proofErr w:type="spellEnd"/>
      <w:r w:rsidRPr="003E3978">
        <w:rPr>
          <w:rFonts w:ascii="Arial" w:eastAsia="Times New Roman" w:hAnsi="Arial" w:cs="Arial"/>
          <w:bCs w:val="0"/>
          <w:iCs w:val="0"/>
          <w:sz w:val="20"/>
          <w:szCs w:val="20"/>
          <w:lang w:eastAsia="pl-PL"/>
        </w:rPr>
        <w:t xml:space="preserve"> Andrzej stwierdził, że część mieszkańców, którzy partycypowali w kosztach budowy wodociągów będą rościć pretensje z tego tytułu, że partycypacja nie dotyczy mieszkańców Czyprek. Skarbnik wyjaśnił, że za przyłącza zapłacą wszyscy mieszkańcy. </w:t>
      </w:r>
      <w:proofErr w:type="spellStart"/>
      <w:r w:rsidRPr="003E3978">
        <w:rPr>
          <w:rFonts w:ascii="Arial" w:eastAsia="Times New Roman" w:hAnsi="Arial" w:cs="Arial"/>
          <w:bCs w:val="0"/>
          <w:iCs w:val="0"/>
          <w:sz w:val="20"/>
          <w:szCs w:val="20"/>
          <w:lang w:eastAsia="pl-PL"/>
        </w:rPr>
        <w:t>Idek</w:t>
      </w:r>
      <w:proofErr w:type="spellEnd"/>
      <w:r w:rsidRPr="003E3978">
        <w:rPr>
          <w:rFonts w:ascii="Arial" w:eastAsia="Times New Roman" w:hAnsi="Arial" w:cs="Arial"/>
          <w:bCs w:val="0"/>
          <w:iCs w:val="0"/>
          <w:sz w:val="20"/>
          <w:szCs w:val="20"/>
          <w:lang w:eastAsia="pl-PL"/>
        </w:rPr>
        <w:t xml:space="preserve"> Andrzej zapytał czy nakłady na tę inwestycję wynoszą 230 000 zł. Skarbnik powiedział, że jest to kwota kosztorysowa. Wiesław </w:t>
      </w:r>
      <w:proofErr w:type="spellStart"/>
      <w:r w:rsidRPr="003E3978">
        <w:rPr>
          <w:rFonts w:ascii="Arial" w:eastAsia="Times New Roman" w:hAnsi="Arial" w:cs="Arial"/>
          <w:bCs w:val="0"/>
          <w:iCs w:val="0"/>
          <w:sz w:val="20"/>
          <w:szCs w:val="20"/>
          <w:lang w:eastAsia="pl-PL"/>
        </w:rPr>
        <w:t>Sadok</w:t>
      </w:r>
      <w:proofErr w:type="spellEnd"/>
      <w:r w:rsidRPr="003E3978">
        <w:rPr>
          <w:rFonts w:ascii="Arial" w:eastAsia="Times New Roman" w:hAnsi="Arial" w:cs="Arial"/>
          <w:bCs w:val="0"/>
          <w:iCs w:val="0"/>
          <w:sz w:val="20"/>
          <w:szCs w:val="20"/>
          <w:lang w:eastAsia="pl-PL"/>
        </w:rPr>
        <w:t xml:space="preserve"> powiedział, </w:t>
      </w:r>
      <w:r w:rsidRPr="003E3978">
        <w:rPr>
          <w:rFonts w:ascii="Arial" w:eastAsia="Times New Roman" w:hAnsi="Arial" w:cs="Arial"/>
          <w:bCs w:val="0"/>
          <w:iCs w:val="0"/>
          <w:sz w:val="20"/>
          <w:szCs w:val="20"/>
          <w:lang w:eastAsia="pl-PL"/>
        </w:rPr>
        <w:br/>
        <w:t xml:space="preserve">że gmina Miłki dostarczyła wodę dla wsi Szczepanki, wobec tego gmina Wydminy ma pewne zobowiązania wobec Miłek. </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Następną kwestią poruszoną przez Wójta były ceny działek oraz mieszkań w Rydzewie. Wójt stwierdził, że ceny mieszkań nie są wysokie, nauczyciele tam mieszkający mogą nabyć te lokale na warunkach preferencyjnych. Wróblewski Jan powiedział, że należy zwrócić uwagę na to, że w budynku mieszkają emerytowani nauczyciele, którzy wiele lat pracowali w gminie. Zatem należy postąpić tak jak w przypadku pracowników byłych PGR – ów, którzy nabywali mieszkania po niewielkich cenach, na wysokość ceny miały wpływ lata pracy. Wójt Gminy powiedział, że obowiązuje uchwała rady gminy mówiąca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o preferencyjnych warunkach sprzedaży lokali. Wójt poprosił radnych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o zwrócenie uwagi na wycenę nieruchomości w Rydzewie, która ma zostać sprzedana w przetargu nieograniczonym. Podinspektor Urzędu Gminy – Bronisław Kołodko wyjaśnił, że zgodnie z operatem szacunkowym lokal użytkowy o pow. 104 m</w:t>
      </w:r>
      <w:r w:rsidRPr="003E3978">
        <w:rPr>
          <w:rFonts w:ascii="Arial" w:eastAsia="Times New Roman" w:hAnsi="Arial" w:cs="Arial"/>
          <w:bCs w:val="0"/>
          <w:iCs w:val="0"/>
          <w:sz w:val="20"/>
          <w:szCs w:val="20"/>
          <w:vertAlign w:val="superscript"/>
          <w:lang w:eastAsia="pl-PL"/>
        </w:rPr>
        <w:t>2</w:t>
      </w:r>
      <w:r w:rsidRPr="003E3978">
        <w:rPr>
          <w:rFonts w:ascii="Arial" w:eastAsia="Times New Roman" w:hAnsi="Arial" w:cs="Arial"/>
          <w:bCs w:val="0"/>
          <w:iCs w:val="0"/>
          <w:sz w:val="20"/>
          <w:szCs w:val="20"/>
          <w:lang w:eastAsia="pl-PL"/>
        </w:rPr>
        <w:t xml:space="preserve"> wyceniono na 87 000 zł, wartość działki za budynkiem o pow. 1 647m </w:t>
      </w:r>
      <w:r w:rsidRPr="003E3978">
        <w:rPr>
          <w:rFonts w:ascii="Arial" w:eastAsia="Times New Roman" w:hAnsi="Arial" w:cs="Arial"/>
          <w:bCs w:val="0"/>
          <w:iCs w:val="0"/>
          <w:sz w:val="20"/>
          <w:szCs w:val="20"/>
          <w:vertAlign w:val="superscript"/>
          <w:lang w:eastAsia="pl-PL"/>
        </w:rPr>
        <w:t xml:space="preserve">2 </w:t>
      </w:r>
      <w:r w:rsidRPr="003E3978">
        <w:rPr>
          <w:rFonts w:ascii="Arial" w:eastAsia="Times New Roman" w:hAnsi="Arial" w:cs="Arial"/>
          <w:bCs w:val="0"/>
          <w:iCs w:val="0"/>
          <w:sz w:val="20"/>
          <w:szCs w:val="20"/>
          <w:lang w:eastAsia="pl-PL"/>
        </w:rPr>
        <w:t xml:space="preserve">oszacowano na kwotę 48 300 zł. Wróblewski Jan stwierdził,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że jest to niewielka kwota za działkę budowlaną, uzbrojoną. Ponadto 1 m</w:t>
      </w:r>
      <w:r w:rsidRPr="003E3978">
        <w:rPr>
          <w:rFonts w:ascii="Arial" w:eastAsia="Times New Roman" w:hAnsi="Arial" w:cs="Arial"/>
          <w:bCs w:val="0"/>
          <w:iCs w:val="0"/>
          <w:sz w:val="20"/>
          <w:szCs w:val="20"/>
          <w:vertAlign w:val="superscript"/>
          <w:lang w:eastAsia="pl-PL"/>
        </w:rPr>
        <w:t>2</w:t>
      </w:r>
      <w:r w:rsidRPr="003E3978">
        <w:rPr>
          <w:rFonts w:ascii="Arial" w:eastAsia="Times New Roman" w:hAnsi="Arial" w:cs="Arial"/>
          <w:bCs w:val="0"/>
          <w:iCs w:val="0"/>
          <w:sz w:val="20"/>
          <w:szCs w:val="20"/>
          <w:lang w:eastAsia="pl-PL"/>
        </w:rPr>
        <w:t xml:space="preserve"> ziemi w Rydzewie kosztuje ok. 30 – 40 zł. Przewodniczący stwierdził, że cena ta jest rozsądna. Bronisław Kołodko wyjaśnił, że rzeczoznawca dokonuje szacunku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na podstawie analizy aktów notarialnych, a nie rzeczywistych wartości nieruchomości. </w:t>
      </w:r>
      <w:proofErr w:type="spellStart"/>
      <w:r w:rsidRPr="003E3978">
        <w:rPr>
          <w:rFonts w:ascii="Arial" w:eastAsia="Times New Roman" w:hAnsi="Arial" w:cs="Arial"/>
          <w:bCs w:val="0"/>
          <w:iCs w:val="0"/>
          <w:sz w:val="20"/>
          <w:szCs w:val="20"/>
          <w:lang w:eastAsia="pl-PL"/>
        </w:rPr>
        <w:t>Idek</w:t>
      </w:r>
      <w:proofErr w:type="spellEnd"/>
      <w:r w:rsidRPr="003E3978">
        <w:rPr>
          <w:rFonts w:ascii="Arial" w:eastAsia="Times New Roman" w:hAnsi="Arial" w:cs="Arial"/>
          <w:bCs w:val="0"/>
          <w:iCs w:val="0"/>
          <w:sz w:val="20"/>
          <w:szCs w:val="20"/>
          <w:lang w:eastAsia="pl-PL"/>
        </w:rPr>
        <w:t xml:space="preserve"> Andrzej powiedział, że skoro nieruchomość ma być sprzedana w przetargu nieograniczonym, to jej cena zostanie określona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w trakcie przetargu. Wójt powiedział, że cenę wyjściową należy ustalić. Lokal </w:t>
      </w:r>
      <w:r w:rsidRPr="003E3978">
        <w:rPr>
          <w:rFonts w:ascii="Arial" w:eastAsia="Times New Roman" w:hAnsi="Arial" w:cs="Arial"/>
          <w:bCs w:val="0"/>
          <w:iCs w:val="0"/>
          <w:sz w:val="20"/>
          <w:szCs w:val="20"/>
          <w:lang w:eastAsia="pl-PL"/>
        </w:rPr>
        <w:br/>
        <w:t>i działka będą sprzedawane w jednym przetargu, ale oddzielnie. W przypadku ustalenia ceny 40 zł za 1 m</w:t>
      </w:r>
      <w:r w:rsidRPr="003E3978">
        <w:rPr>
          <w:rFonts w:ascii="Arial" w:eastAsia="Times New Roman" w:hAnsi="Arial" w:cs="Arial"/>
          <w:bCs w:val="0"/>
          <w:iCs w:val="0"/>
          <w:sz w:val="20"/>
          <w:szCs w:val="20"/>
          <w:vertAlign w:val="superscript"/>
          <w:lang w:eastAsia="pl-PL"/>
        </w:rPr>
        <w:t xml:space="preserve">2 </w:t>
      </w:r>
      <w:r w:rsidRPr="003E3978">
        <w:rPr>
          <w:rFonts w:ascii="Arial" w:eastAsia="Times New Roman" w:hAnsi="Arial" w:cs="Arial"/>
          <w:bCs w:val="0"/>
          <w:iCs w:val="0"/>
          <w:sz w:val="20"/>
          <w:szCs w:val="20"/>
          <w:lang w:eastAsia="pl-PL"/>
        </w:rPr>
        <w:t xml:space="preserve">działki, cena całkowita wyniesie ok. 65 000 zł. Doda Eugeniusz stwierdził, że działka ta nie jest atrakcyjnie położona. Wójt zaproponował, by ustalić cenę działki w wysokości 70 000 zł, a lokalu </w:t>
      </w:r>
      <w:r w:rsidRPr="003E3978">
        <w:rPr>
          <w:rFonts w:ascii="Arial" w:eastAsia="Times New Roman" w:hAnsi="Arial" w:cs="Arial"/>
          <w:bCs w:val="0"/>
          <w:iCs w:val="0"/>
          <w:sz w:val="20"/>
          <w:szCs w:val="20"/>
          <w:lang w:eastAsia="pl-PL"/>
        </w:rPr>
        <w:br/>
        <w:t xml:space="preserve">95 000 zł. Przewodniczący stwierdził, że jest to bardzo dobry okres </w:t>
      </w:r>
      <w:r w:rsidRPr="003E3978">
        <w:rPr>
          <w:rFonts w:ascii="Arial" w:eastAsia="Times New Roman" w:hAnsi="Arial" w:cs="Arial"/>
          <w:bCs w:val="0"/>
          <w:iCs w:val="0"/>
          <w:sz w:val="20"/>
          <w:szCs w:val="20"/>
          <w:lang w:eastAsia="pl-PL"/>
        </w:rPr>
        <w:br/>
        <w:t>do sprzedaży nieruchomości, gdyż zaczyna się sezon turystyczny. Następnie obliczono wartość nieruchomości po przyjęciu ceny za 1 m</w:t>
      </w:r>
      <w:r w:rsidRPr="003E3978">
        <w:rPr>
          <w:rFonts w:ascii="Arial" w:eastAsia="Times New Roman" w:hAnsi="Arial" w:cs="Arial"/>
          <w:bCs w:val="0"/>
          <w:iCs w:val="0"/>
          <w:sz w:val="20"/>
          <w:szCs w:val="20"/>
          <w:vertAlign w:val="superscript"/>
          <w:lang w:eastAsia="pl-PL"/>
        </w:rPr>
        <w:t>2</w:t>
      </w:r>
      <w:r w:rsidRPr="003E3978">
        <w:rPr>
          <w:rFonts w:ascii="Arial" w:eastAsia="Times New Roman" w:hAnsi="Arial" w:cs="Arial"/>
          <w:bCs w:val="0"/>
          <w:iCs w:val="0"/>
          <w:sz w:val="20"/>
          <w:szCs w:val="20"/>
          <w:lang w:eastAsia="pl-PL"/>
        </w:rPr>
        <w:t xml:space="preserve"> 40 zł. Wójt powiedział, że cena działki wyniesie 65 000 zł, cenę lokalu można ustalić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w zaokrągleniu do wartości szacowanej, czyli 90 000zł. Ostatecznie ustalono, </w:t>
      </w:r>
      <w:r w:rsidRPr="003E3978">
        <w:rPr>
          <w:rFonts w:ascii="Arial" w:eastAsia="Times New Roman" w:hAnsi="Arial" w:cs="Arial"/>
          <w:bCs w:val="0"/>
          <w:iCs w:val="0"/>
          <w:sz w:val="20"/>
          <w:szCs w:val="20"/>
          <w:lang w:eastAsia="pl-PL"/>
        </w:rPr>
        <w:br/>
        <w:t xml:space="preserve">że cena lokalu wyniesie 90 000 zł, a działki - 65 000 zł. </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Następnie Wójt poinformował zebranych, że znalazła się instytucja zainteresowana kupnem budynku w Jagodnym Wielkim. Ponadto powstał pomysł utworzenia mariny w Jagodnym Małym przy pałacu. Zainteresowana jest tym prywatna telewizja z Białegostoku oraz p. Jastrzębski. Propozycja była taka, by pałac był przeznaczony na bazę hotelową oraz by powstało tam lotnisko. Jeżeli pomysł zostanie zrealizowany to będzie to duża inwestycja. Nowopowstałe lotnisko ma być lotniskiem niewielkim, o charakterze sportowym. </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Duży rozwój widać także we wsi Konopki Nowe. Od 1 lipca br. ma zostać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tam uruchomiony tartak oraz ma zostać rozpoczęta produkcja elementów </w:t>
      </w:r>
      <w:r w:rsidRPr="003E3978">
        <w:rPr>
          <w:rFonts w:ascii="Arial" w:eastAsia="Times New Roman" w:hAnsi="Arial" w:cs="Arial"/>
          <w:bCs w:val="0"/>
          <w:iCs w:val="0"/>
          <w:sz w:val="20"/>
          <w:szCs w:val="20"/>
          <w:lang w:eastAsia="pl-PL"/>
        </w:rPr>
        <w:br/>
        <w:t xml:space="preserve">pod budowę domów. Planuje się także by w Konopkach Nowych powstało osiedle mieszkaniowe. </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Następnie Wójt podziękował zebranych za uwagę i opuścił obrady Komisji.</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3E3978">
        <w:rPr>
          <w:rFonts w:ascii="Arial" w:eastAsia="Times New Roman" w:hAnsi="Arial" w:cs="Arial"/>
          <w:b/>
          <w:iCs w:val="0"/>
          <w:sz w:val="20"/>
          <w:szCs w:val="20"/>
          <w:lang w:eastAsia="pl-PL"/>
        </w:rPr>
        <w:t>Do pkt. 2.</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W pierwszej kolejności przystąpiono do omawiania projektów uchwał </w:t>
      </w:r>
      <w:r w:rsidRPr="003E3978">
        <w:rPr>
          <w:rFonts w:ascii="Arial" w:eastAsia="Times New Roman" w:hAnsi="Arial" w:cs="Arial"/>
          <w:bCs w:val="0"/>
          <w:iCs w:val="0"/>
          <w:sz w:val="20"/>
          <w:szCs w:val="20"/>
          <w:lang w:eastAsia="pl-PL"/>
        </w:rPr>
        <w:br/>
        <w:t xml:space="preserve">w sprawie zatwierdzenia miejscowego planu zagospodarowania przestrzennego dla miejscowości Jagodne Małe – wieś, Rydzewo, Kleszczewo (cz. Folwark). Przewodniczący stwierdził, że plany te </w:t>
      </w:r>
      <w:r w:rsidRPr="003E3978">
        <w:rPr>
          <w:rFonts w:ascii="Arial" w:eastAsia="Times New Roman" w:hAnsi="Arial" w:cs="Arial"/>
          <w:bCs w:val="0"/>
          <w:iCs w:val="0"/>
          <w:sz w:val="20"/>
          <w:szCs w:val="20"/>
          <w:lang w:eastAsia="pl-PL"/>
        </w:rPr>
        <w:lastRenderedPageBreak/>
        <w:t xml:space="preserve">były wielokrotnie omawiane i nie budzą zastrzeżeń. </w:t>
      </w:r>
      <w:proofErr w:type="spellStart"/>
      <w:r w:rsidRPr="003E3978">
        <w:rPr>
          <w:rFonts w:ascii="Arial" w:eastAsia="Times New Roman" w:hAnsi="Arial" w:cs="Arial"/>
          <w:bCs w:val="0"/>
          <w:iCs w:val="0"/>
          <w:sz w:val="20"/>
          <w:szCs w:val="20"/>
          <w:lang w:eastAsia="pl-PL"/>
        </w:rPr>
        <w:t>Idek</w:t>
      </w:r>
      <w:proofErr w:type="spellEnd"/>
      <w:r w:rsidRPr="003E3978">
        <w:rPr>
          <w:rFonts w:ascii="Arial" w:eastAsia="Times New Roman" w:hAnsi="Arial" w:cs="Arial"/>
          <w:bCs w:val="0"/>
          <w:iCs w:val="0"/>
          <w:sz w:val="20"/>
          <w:szCs w:val="20"/>
          <w:lang w:eastAsia="pl-PL"/>
        </w:rPr>
        <w:t xml:space="preserve"> Andrzej zapytał czy nie można w planie umieścić zapisu mówiącego o gospodarce śmieciowej odpowiadającej wymogom ochrony środowiska, o tym by mieszkańcy mieli podpisane umowy z przedsiębiorstwem. Włodzimierz </w:t>
      </w:r>
      <w:proofErr w:type="spellStart"/>
      <w:r w:rsidRPr="003E3978">
        <w:rPr>
          <w:rFonts w:ascii="Arial" w:eastAsia="Times New Roman" w:hAnsi="Arial" w:cs="Arial"/>
          <w:bCs w:val="0"/>
          <w:iCs w:val="0"/>
          <w:sz w:val="20"/>
          <w:szCs w:val="20"/>
          <w:lang w:eastAsia="pl-PL"/>
        </w:rPr>
        <w:t>Skoratko</w:t>
      </w:r>
      <w:proofErr w:type="spellEnd"/>
      <w:r w:rsidRPr="003E3978">
        <w:rPr>
          <w:rFonts w:ascii="Arial" w:eastAsia="Times New Roman" w:hAnsi="Arial" w:cs="Arial"/>
          <w:bCs w:val="0"/>
          <w:iCs w:val="0"/>
          <w:sz w:val="20"/>
          <w:szCs w:val="20"/>
          <w:lang w:eastAsia="pl-PL"/>
        </w:rPr>
        <w:t xml:space="preserve"> wyjaśnił, że takich kwestii nie zamieszcza się w planie zagospodarowania przestrzennego. Przewodniczący stwierdził, że w planie zawarto zapis mówiący o odprowadzaniu ścieków sanitarnych i deszczowych. Ponadto w planie mówi się o zasadach odprowadzania ścieków i doprowadzania wody, więc może odpowiedni zapis można by było tam umieścić. </w:t>
      </w:r>
      <w:proofErr w:type="spellStart"/>
      <w:r w:rsidRPr="003E3978">
        <w:rPr>
          <w:rFonts w:ascii="Arial" w:eastAsia="Times New Roman" w:hAnsi="Arial" w:cs="Arial"/>
          <w:bCs w:val="0"/>
          <w:iCs w:val="0"/>
          <w:sz w:val="20"/>
          <w:szCs w:val="20"/>
          <w:lang w:eastAsia="pl-PL"/>
        </w:rPr>
        <w:t>Skoratko</w:t>
      </w:r>
      <w:proofErr w:type="spellEnd"/>
      <w:r w:rsidRPr="003E3978">
        <w:rPr>
          <w:rFonts w:ascii="Arial" w:eastAsia="Times New Roman" w:hAnsi="Arial" w:cs="Arial"/>
          <w:bCs w:val="0"/>
          <w:iCs w:val="0"/>
          <w:sz w:val="20"/>
          <w:szCs w:val="20"/>
          <w:lang w:eastAsia="pl-PL"/>
        </w:rPr>
        <w:t xml:space="preserve"> Włodzimierz powiedział, że gospodarkę śmieciową reguluje odrębna ustawa.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W planie można ewentualnie umieścić zapis mówiący o umiejscowieniu wysypiska śmieci. </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Odnośnie projektów uchwał w sprawie planów zagospodarowania przestrzennego Sekretarz Gminy powiedział, że na sesji w dniu 26 maja 2004r. przedłożona zostanie radnym także część graficzna, a wszelkie wątpliwości wyjaśni autor projektów uchwał. </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Odnośnie projektu uchwały Nr XVI/128/2004 w sprawie wyrażenia zgody na wydzierżawienie nieruchomości na okres 10 lat Przewodniczący stwierdził, iż nieruchomość ma zostać wydzierżawiona dla p. Chrobak, którzy zostali poszkodowani podczas pożaru we wsi Bielskie. </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Następnie przystąpiono do omawiania projektu uchwały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Nr XVI/123/2004 w sprawie sprostowania błędu w uchwale Rady Gminy Miłki Nr XV/115/2004 z dnia 5 maja 2004 </w:t>
      </w:r>
      <w:proofErr w:type="spellStart"/>
      <w:r w:rsidRPr="003E3978">
        <w:rPr>
          <w:rFonts w:ascii="Arial" w:eastAsia="Times New Roman" w:hAnsi="Arial" w:cs="Arial"/>
          <w:bCs w:val="0"/>
          <w:iCs w:val="0"/>
          <w:sz w:val="20"/>
          <w:szCs w:val="20"/>
          <w:lang w:eastAsia="pl-PL"/>
        </w:rPr>
        <w:t>r</w:t>
      </w:r>
      <w:proofErr w:type="spellEnd"/>
      <w:r w:rsidRPr="003E3978">
        <w:rPr>
          <w:rFonts w:ascii="Arial" w:eastAsia="Times New Roman" w:hAnsi="Arial" w:cs="Arial"/>
          <w:bCs w:val="0"/>
          <w:iCs w:val="0"/>
          <w:sz w:val="20"/>
          <w:szCs w:val="20"/>
          <w:lang w:eastAsia="pl-PL"/>
        </w:rPr>
        <w:t xml:space="preserve"> w sprawie zmian w budżecie gminy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na 2004 rok. Skarbnik wyjaśnił, że na poprzedniej sesji w dniu 5 maja 2004r. podjęto uchwałę Nr XV/115/2004 w sprawie zmian w budżecie, jednak wystąpiły w niej pewne błędy techniczne, rachunkowe które wymagają sprostowania. Dotyczy to wydatków inwestycyjnych w oświacie – dz. 801 rozdz. 80195 §6050, nie wpisano tam planu przed zmianą. Organ nadzorczy – RIO nie stwierdził uchybień. Suma zwiększeń i zmniejszeń po stronie dochodów i wydatków jest prawidłowa. Andrzej </w:t>
      </w:r>
      <w:proofErr w:type="spellStart"/>
      <w:r w:rsidRPr="003E3978">
        <w:rPr>
          <w:rFonts w:ascii="Arial" w:eastAsia="Times New Roman" w:hAnsi="Arial" w:cs="Arial"/>
          <w:bCs w:val="0"/>
          <w:iCs w:val="0"/>
          <w:sz w:val="20"/>
          <w:szCs w:val="20"/>
          <w:lang w:eastAsia="pl-PL"/>
        </w:rPr>
        <w:t>Wssilewski</w:t>
      </w:r>
      <w:proofErr w:type="spellEnd"/>
      <w:r w:rsidRPr="003E3978">
        <w:rPr>
          <w:rFonts w:ascii="Arial" w:eastAsia="Times New Roman" w:hAnsi="Arial" w:cs="Arial"/>
          <w:bCs w:val="0"/>
          <w:iCs w:val="0"/>
          <w:sz w:val="20"/>
          <w:szCs w:val="20"/>
          <w:lang w:eastAsia="pl-PL"/>
        </w:rPr>
        <w:t xml:space="preserve"> powiedział,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by w porządku obrad na sesję w dniu 26 maja 2004r. wprowadzić pkt. 9a mówiący o podjęciu uchwały w sprawie sprostowania błędu w uchwale Rady Gminy Miłki Nr XV/115/2004 z dnia 5 maja 2004 </w:t>
      </w:r>
      <w:proofErr w:type="spellStart"/>
      <w:r w:rsidRPr="003E3978">
        <w:rPr>
          <w:rFonts w:ascii="Arial" w:eastAsia="Times New Roman" w:hAnsi="Arial" w:cs="Arial"/>
          <w:bCs w:val="0"/>
          <w:iCs w:val="0"/>
          <w:sz w:val="20"/>
          <w:szCs w:val="20"/>
          <w:lang w:eastAsia="pl-PL"/>
        </w:rPr>
        <w:t>r</w:t>
      </w:r>
      <w:proofErr w:type="spellEnd"/>
      <w:r w:rsidRPr="003E3978">
        <w:rPr>
          <w:rFonts w:ascii="Arial" w:eastAsia="Times New Roman" w:hAnsi="Arial" w:cs="Arial"/>
          <w:bCs w:val="0"/>
          <w:iCs w:val="0"/>
          <w:sz w:val="20"/>
          <w:szCs w:val="20"/>
          <w:lang w:eastAsia="pl-PL"/>
        </w:rPr>
        <w:t xml:space="preserve"> w sprawie zmian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w budżecie gminy na 2004 rok. Punkt ten powinien znajdować się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przed podjęciem uchwały w sprawie zmian w budżecie na 2004r. Andrzej Wasilewski poprosił zebranych, by bardziej wnikliwie śledzili przedkładane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im materiały, gdyż w przyszłości pozwoli to uniknąć błędów rachunkowych. </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Następnie Andrzej Wasilewski przystąpił do omawiania projektu uchwały Nr XVI/124/2004 wprawie zmian w budżecie gminy na 2004r. . Skarbnik wyjaśnił, że w załączniku Nr 1 do projektu uchwały umieszczono planowane dochody. W zakresie dochodów planuje się pozyskanie środków z tytułu sprzedaży nieruchomości gminy. Kolejne zwiększenie dochodów wiąże się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ze spływaniem należności podatkowych, odroczeniami. W podatku rolnym planuje się zwiększenie w kwocie 1 356 zł, co jest spowodowane windykacją długów z poprzednich lat. W podatku leśnym zaplanowano zwiększenie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o 10 000 zł, z karty podatkowej 1 000 zł, z opłaty skarbowej 15 000 zł,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z windykacji i odsetek 2 400 zł. W zakresie różnych rozliczeń finansowych przekazywanych przez urząd skarbowy także planuje się zwiększenie dochodów. W paragrafie 2033 zwiększa się dochód o 33 450 zł. Poprzednia rada gminy podjęła decyzję o przystąpieniu do programu prowadzonego przez urząd marszałkowski, dotyczącego aktywizacji obszarów wiejskich. Program dotyczy szkolenia nauczycieli i zakupu pomocy naukowych. Odpowiednią umowę zawarto z urzędem. Po koniec ubiegłego roku programy komputerowe zostały dostarczone do szkoły. Na pozostałe pomoce naukowe urząd marszałkowski dopłaci w tym roku 33 450 zł. Jednakże dofinansowanie nie dotyczy szkoleń nauczycieli. Programy komputerowe mają zostać dostarczone we wrześniu lub październiku br. Kolejne zwiększenie dochodów związane jest z wypłatą zasiłków rodzinnych. Z bankiem zawarto umowę w sprawie wypłaty zasiłków. Wypłaty nie są jeszcze realizowane co jest związane ze zmianami przepisów prawa i aktualizacją oprogramowania komputerowego. Na mocy wyjaśnienia uzyskanego od Wojewody należy dokonać pewnych przesunięć finansowych między paragrafami. Wojewoda przewidział środki na zatrudnienie jednego pracownika do GOPS. Przewodniczący zapytał dlaczego planuje się tak duże zmniejszenie dochodów. Skarbnik wyjaśnił, że to wynika z decyzji wojewody dotyczącej przesunięcia środków między paragrafami. Kwestia dotyczy konieczności przeksięgowania środków z rozdziału 85216 do rozdziału 85212. </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lastRenderedPageBreak/>
        <w:t xml:space="preserve">Andrzej Wasilewski powiedział, że w zakresie wydatków w załączniku nr 2 </w:t>
      </w:r>
      <w:r w:rsidRPr="003E3978">
        <w:rPr>
          <w:rFonts w:ascii="Arial" w:eastAsia="Times New Roman" w:hAnsi="Arial" w:cs="Arial"/>
          <w:bCs w:val="0"/>
          <w:iCs w:val="0"/>
          <w:sz w:val="20"/>
          <w:szCs w:val="20"/>
          <w:lang w:eastAsia="pl-PL"/>
        </w:rPr>
        <w:br/>
        <w:t xml:space="preserve">do projektu uchwały Nr XVI/124/2004 w sprawie zmian w budżecie na 2004r. pierwszy wiersz jest związany z inwestycją w Czyprkach. Rozdział 75615 dotyczy poboru podatków, zwiększenie wydatków na kwotę 6 234 zł dotyczy obsługi długu gminy, obsługa obliczana jest wg kursu euro. Kwota zwiększeń 49 925 zł dotyczy kwestii pomocy naukowych. Nowym zadaniem inwestycyjnym jest adaptacja pomieszczeń w szkole w Rydzewie na stołówkę szkolną, wiąże się z tym zwiększenie wydatków o 65 000 zł. Planuje się,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że adaptacja nastąpi po uzyskaniu środków z tytułu sprzedaży nieruchomości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w Rydzewie. Przewodniczący odniósł się do zapisu wiersza 6 w załączniku Nr 2 do projektu uchwały Nr XVI/124/2004 w sprawie zmian w budżecie gminy </w:t>
      </w:r>
      <w:r w:rsidRPr="003E3978">
        <w:rPr>
          <w:rFonts w:ascii="Arial" w:eastAsia="Times New Roman" w:hAnsi="Arial" w:cs="Arial"/>
          <w:bCs w:val="0"/>
          <w:iCs w:val="0"/>
          <w:sz w:val="20"/>
          <w:szCs w:val="20"/>
          <w:lang w:eastAsia="pl-PL"/>
        </w:rPr>
        <w:br/>
        <w:t xml:space="preserve">na 2004r. </w:t>
      </w:r>
      <w:proofErr w:type="spellStart"/>
      <w:r w:rsidRPr="003E3978">
        <w:rPr>
          <w:rFonts w:ascii="Arial" w:eastAsia="Times New Roman" w:hAnsi="Arial" w:cs="Arial"/>
          <w:bCs w:val="0"/>
          <w:iCs w:val="0"/>
          <w:sz w:val="20"/>
          <w:szCs w:val="20"/>
          <w:lang w:eastAsia="pl-PL"/>
        </w:rPr>
        <w:t>Idek</w:t>
      </w:r>
      <w:proofErr w:type="spellEnd"/>
      <w:r w:rsidRPr="003E3978">
        <w:rPr>
          <w:rFonts w:ascii="Arial" w:eastAsia="Times New Roman" w:hAnsi="Arial" w:cs="Arial"/>
          <w:bCs w:val="0"/>
          <w:iCs w:val="0"/>
          <w:sz w:val="20"/>
          <w:szCs w:val="20"/>
          <w:lang w:eastAsia="pl-PL"/>
        </w:rPr>
        <w:t xml:space="preserve"> Andrzej stwierdził, że wystąpił błąd, gdyż dział 851 powinien być zastąpiony działem 852. Skarbnik przyznał rację i poprosił zebranych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o naniesienie w/</w:t>
      </w:r>
      <w:proofErr w:type="spellStart"/>
      <w:r w:rsidRPr="003E3978">
        <w:rPr>
          <w:rFonts w:ascii="Arial" w:eastAsia="Times New Roman" w:hAnsi="Arial" w:cs="Arial"/>
          <w:bCs w:val="0"/>
          <w:iCs w:val="0"/>
          <w:sz w:val="20"/>
          <w:szCs w:val="20"/>
          <w:lang w:eastAsia="pl-PL"/>
        </w:rPr>
        <w:t>w</w:t>
      </w:r>
      <w:proofErr w:type="spellEnd"/>
      <w:r w:rsidRPr="003E3978">
        <w:rPr>
          <w:rFonts w:ascii="Arial" w:eastAsia="Times New Roman" w:hAnsi="Arial" w:cs="Arial"/>
          <w:bCs w:val="0"/>
          <w:iCs w:val="0"/>
          <w:sz w:val="20"/>
          <w:szCs w:val="20"/>
          <w:lang w:eastAsia="pl-PL"/>
        </w:rPr>
        <w:t xml:space="preserve"> poprawki. Andrzej Wasilewski powiedział, że kwota zawarta w tym dziale dotyczy wypłat zasiłków rodzinnych. Niektóre ze świadczeń mogą sięgać powyżej 1000 zł na rodzinę. Kolejne kwoty zawarte w załączniku są wynikiem decyzji Wojewody. Ostatnie zwiększenie wydatków – 1000 zł dotyczy przejęcia od Agencji Nieruchomości Rolnych terenu pod plażę gminną we wsi Bielskie. Agencja uzależniła przejęcie nieruchomości od posiadania zabezpieczenia finansowego na realizację celu w jakim działka ma być przekazana. Wobec powyższego zaplanowano zabezpieczenie środków </w:t>
      </w:r>
      <w:r w:rsidRPr="003E3978">
        <w:rPr>
          <w:rFonts w:ascii="Arial" w:eastAsia="Times New Roman" w:hAnsi="Arial" w:cs="Arial"/>
          <w:bCs w:val="0"/>
          <w:iCs w:val="0"/>
          <w:sz w:val="20"/>
          <w:szCs w:val="20"/>
          <w:lang w:eastAsia="pl-PL"/>
        </w:rPr>
        <w:br/>
        <w:t xml:space="preserve">w wysokości 1000 zł. Skarbnik stwierdził, że pożądanym by było, aby znalazła się osoba, która by prowadził działalność gospodarczą w okolicy plaży i się nią zajmowała. Zagospodarowanie plaży mogłoby być zatem przez kogoś przejęte. </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3E3978">
        <w:rPr>
          <w:rFonts w:ascii="Arial" w:eastAsia="Times New Roman" w:hAnsi="Arial" w:cs="Arial"/>
          <w:b/>
          <w:iCs w:val="0"/>
          <w:sz w:val="20"/>
          <w:szCs w:val="20"/>
          <w:lang w:eastAsia="pl-PL"/>
        </w:rPr>
        <w:t>Do pkt. 3.</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W dalszej części posiedzenia Skarbnik poinformował zebranych, że szkoły przygotowały projekty organizacyjne. Planowana subwencja na rok przyszły będzie mniejsza. Obecnie zwiększenie subwencji oświatowej związane są np. </w:t>
      </w:r>
      <w:r w:rsidRPr="003E3978">
        <w:rPr>
          <w:rFonts w:ascii="Arial" w:eastAsia="Times New Roman" w:hAnsi="Arial" w:cs="Arial"/>
          <w:bCs w:val="0"/>
          <w:iCs w:val="0"/>
          <w:sz w:val="20"/>
          <w:szCs w:val="20"/>
          <w:lang w:eastAsia="pl-PL"/>
        </w:rPr>
        <w:br/>
        <w:t xml:space="preserve">z grupami dyspanseryjnymi dzieci, dowozem dzieci. Obecnie dowozi się 31 dzieci 6 letnich. W przyszłym roku tych dzieci będzie 29. W przypadku gdyby na szkoły nałożono obowiązek prowadzenia oddziałów przedszkolnych, wówczas zwiększyła by się kwota subwencji na rok przyszły. W roku szkolnym 2004/5 ubędzie 100 uczniów, co ma także wpływ na wysokość subwencji. Skarbnik powiedział, że w przedszkolu w Miłkach pracuje trzech pracowników obsługi oraz trzech nauczycieli. Wróblewski Jan stwierdził, że kwestia ta była wielokrotnie poruszana. Andrzej Wasilewski powiedział, że w gminie jest dużo dzieci. Gmina Miłki ma najmniejsze koszty związane z wyżywieniem . Agencja Nieruchomości Rolnych finansowała 30% kosztów obiadów. Rodzice </w:t>
      </w:r>
      <w:r w:rsidRPr="003E3978">
        <w:rPr>
          <w:rFonts w:ascii="Arial" w:eastAsia="Times New Roman" w:hAnsi="Arial" w:cs="Arial"/>
          <w:bCs w:val="0"/>
          <w:iCs w:val="0"/>
          <w:sz w:val="20"/>
          <w:szCs w:val="20"/>
          <w:lang w:eastAsia="pl-PL"/>
        </w:rPr>
        <w:br/>
        <w:t xml:space="preserve">za utrzymanie dziecka w przedszkole płacą 100 zł. Skarbnik dodał,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że zainteresowanie przedszkolem może wzrosnąć w momencie kiedy nauczyciele podejmą starania o to, by w placówce coś się działo, by było tam atrakcyjnie. Wróblewski Jan stwierdził, że nauczyciele pracują tylko tyle za ile jest im płacone, brakuje im zaangażowania. Przewodniczący stwierdził, że nie widzi możliwości zwiększenia atrakcyjności w przedszkolu. Dla rodzin bezrobotnych koszt utrzymania dziecka w przedszkolu – 100 zł stanowi dużą kwotę. Bezrobotni zajmują się dziećmi w domach. Rozwiązaniem mogłoby być wprowadzenie odpowiedniego obowiązku uczęszczania dzieci do przedszkola. Wróblewski Jan powiedział, że dzieci z poszczególnych miejscowości gminy Miłki będą musiały bardzo wcześnie wstawać, by zdążyć na autobus, a jest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to bardzo uciążliwe. Andrzej Wasilewski zaznaczył, że można zlikwidować oddziały zerowe w szkołach i 6 letnie dzieci przenieść do przedszkola.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W związku z tym odejdzie jeden etat nauczyciela. Przewodniczący Komisji stwierdził, że w Miłkach uregulowania wymaga kwestia stołówki, obecnie są dwie, a powinna być jedna. Skarbnik stwierdził, że kolejnym rozwiązaniem może być przekazanie prowadzenie placówki placówce niepublicznej. Zmian wymaga kwestia zatrudnienia. Wróblewski Jan zapytał jaką grupą sześciolatków może opiekować się jeden nauczyciel. Skarbnik wyjaśnił,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że grupa ta nie powinna przekraczać 25 osób. Przewodniczący stwierdził,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że pracownik pracujący w przedszkolu mógłby po godzinach zajmować się sprzątaniem placówki. Andrzej Wasilewski powiedział, że na ten rok w dziale 80104 zaplanowano kwotę 253 000 zł, a zadanie to można wykonać za kwotę 120 000 zł. Wiele środków można uzyskać z zewnątrz na działanie przedszkola. Nauczyciele powinni być bardziej aktywni. Wróblewski Jan stwierdził,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że kwestia ta była wielokrotnie poruszana. Przewodniczący powiedział,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że obsługa przedszkola jest zbyt duża, należy zredukować zatrudnienie </w:t>
      </w:r>
      <w:r w:rsidRPr="003E3978">
        <w:rPr>
          <w:rFonts w:ascii="Arial" w:eastAsia="Times New Roman" w:hAnsi="Arial" w:cs="Arial"/>
          <w:bCs w:val="0"/>
          <w:iCs w:val="0"/>
          <w:sz w:val="20"/>
          <w:szCs w:val="20"/>
          <w:lang w:eastAsia="pl-PL"/>
        </w:rPr>
        <w:br/>
        <w:t xml:space="preserve">w placówce. Skarbnik dodał, że można zmienić zasady przyznawania dodatków motywacyjnych. Doda Eugeniusz stwierdził, że placówkę można zreorganizować, ale musi ona nadal istnieć. </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lastRenderedPageBreak/>
        <w:t xml:space="preserve">Skarbnik odniósł się do kwestii poruszonej przez radną Renatę </w:t>
      </w:r>
      <w:proofErr w:type="spellStart"/>
      <w:r w:rsidRPr="003E3978">
        <w:rPr>
          <w:rFonts w:ascii="Arial" w:eastAsia="Times New Roman" w:hAnsi="Arial" w:cs="Arial"/>
          <w:bCs w:val="0"/>
          <w:iCs w:val="0"/>
          <w:sz w:val="20"/>
          <w:szCs w:val="20"/>
          <w:lang w:eastAsia="pl-PL"/>
        </w:rPr>
        <w:t>Ilncką</w:t>
      </w:r>
      <w:proofErr w:type="spellEnd"/>
      <w:r w:rsidRPr="003E3978">
        <w:rPr>
          <w:rFonts w:ascii="Arial" w:eastAsia="Times New Roman" w:hAnsi="Arial" w:cs="Arial"/>
          <w:bCs w:val="0"/>
          <w:iCs w:val="0"/>
          <w:sz w:val="20"/>
          <w:szCs w:val="20"/>
          <w:lang w:eastAsia="pl-PL"/>
        </w:rPr>
        <w:t xml:space="preserve"> na sesji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w dniu 5 maja 2004r. w sprawie dostarczenia siatek dla młodzieży z Marcinowej Woli. P. Wasilewski powiedział, że siatki mogą być np. nagrodą za wygraną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w zorganizowanym turnieju, młodzież powinna uczynić krok w kierunku otrzymania sprzętu sportowego. Doda Eugeniusz przypomniał, że radna zapytała tylko czy nie można przeznaczyć pewnych środków z funduszy przeznaczonych na sport na rzecz młodzieży z Marcinowej Woli. Każda wieś powinna mieć zapewniony sprzęt, a nie tylko Miłki. Przewodniczący powiedział, że dawnej część podatku rolnego tworzyło fundusz socjalny wsi, z którego finansowane były pożyteczne działania. Obecnie fundusz taki nie istnieje. Skarbnik stwierdził, że radni mogą ustalić finanse dla jednostek pomocniczych – sołectw. </w:t>
      </w:r>
      <w:proofErr w:type="spellStart"/>
      <w:r w:rsidRPr="003E3978">
        <w:rPr>
          <w:rFonts w:ascii="Arial" w:eastAsia="Times New Roman" w:hAnsi="Arial" w:cs="Arial"/>
          <w:bCs w:val="0"/>
          <w:iCs w:val="0"/>
          <w:sz w:val="20"/>
          <w:szCs w:val="20"/>
          <w:lang w:eastAsia="pl-PL"/>
        </w:rPr>
        <w:t>Idek</w:t>
      </w:r>
      <w:proofErr w:type="spellEnd"/>
      <w:r w:rsidRPr="003E3978">
        <w:rPr>
          <w:rFonts w:ascii="Arial" w:eastAsia="Times New Roman" w:hAnsi="Arial" w:cs="Arial"/>
          <w:bCs w:val="0"/>
          <w:iCs w:val="0"/>
          <w:sz w:val="20"/>
          <w:szCs w:val="20"/>
          <w:lang w:eastAsia="pl-PL"/>
        </w:rPr>
        <w:t xml:space="preserve"> Andrzej stwierdził, że dzieci z poszczególnych miejscowości są poszkodowani, gdyż ich rodzice nie mają możliwości dowożenia dzieci </w:t>
      </w:r>
      <w:r w:rsidRPr="003E3978">
        <w:rPr>
          <w:rFonts w:ascii="Arial" w:eastAsia="Times New Roman" w:hAnsi="Arial" w:cs="Arial"/>
          <w:bCs w:val="0"/>
          <w:iCs w:val="0"/>
          <w:sz w:val="20"/>
          <w:szCs w:val="20"/>
          <w:lang w:eastAsia="pl-PL"/>
        </w:rPr>
        <w:br/>
        <w:t>na treningi do Miłek, a własnego sprzętu we wsiach nie mają. Doda Eugeniusz odniósł się do kwestii boiska w Miłkach poruszonej na w/</w:t>
      </w:r>
      <w:proofErr w:type="spellStart"/>
      <w:r w:rsidRPr="003E3978">
        <w:rPr>
          <w:rFonts w:ascii="Arial" w:eastAsia="Times New Roman" w:hAnsi="Arial" w:cs="Arial"/>
          <w:bCs w:val="0"/>
          <w:iCs w:val="0"/>
          <w:sz w:val="20"/>
          <w:szCs w:val="20"/>
          <w:lang w:eastAsia="pl-PL"/>
        </w:rPr>
        <w:t>w</w:t>
      </w:r>
      <w:proofErr w:type="spellEnd"/>
      <w:r w:rsidRPr="003E3978">
        <w:rPr>
          <w:rFonts w:ascii="Arial" w:eastAsia="Times New Roman" w:hAnsi="Arial" w:cs="Arial"/>
          <w:bCs w:val="0"/>
          <w:iCs w:val="0"/>
          <w:sz w:val="20"/>
          <w:szCs w:val="20"/>
          <w:lang w:eastAsia="pl-PL"/>
        </w:rPr>
        <w:t xml:space="preserve"> sesji rady gminy. Radny przypomniał, że boisko od zawsze było boiskiem szkolnym i nie powinno się zabrać uczniom korzystania z niego. Największe zniszczenia boiska powodują piłkarze, biegający w </w:t>
      </w:r>
      <w:proofErr w:type="spellStart"/>
      <w:r w:rsidRPr="003E3978">
        <w:rPr>
          <w:rFonts w:ascii="Arial" w:eastAsia="Times New Roman" w:hAnsi="Arial" w:cs="Arial"/>
          <w:bCs w:val="0"/>
          <w:iCs w:val="0"/>
          <w:sz w:val="20"/>
          <w:szCs w:val="20"/>
          <w:lang w:eastAsia="pl-PL"/>
        </w:rPr>
        <w:t>korkotrampkach</w:t>
      </w:r>
      <w:proofErr w:type="spellEnd"/>
      <w:r w:rsidRPr="003E3978">
        <w:rPr>
          <w:rFonts w:ascii="Arial" w:eastAsia="Times New Roman" w:hAnsi="Arial" w:cs="Arial"/>
          <w:bCs w:val="0"/>
          <w:iCs w:val="0"/>
          <w:sz w:val="20"/>
          <w:szCs w:val="20"/>
          <w:lang w:eastAsia="pl-PL"/>
        </w:rPr>
        <w:t xml:space="preserve">. Skarbnik stwierdził,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że kwestię zabraniania korzystania z boiska przez p. </w:t>
      </w:r>
      <w:proofErr w:type="spellStart"/>
      <w:r w:rsidRPr="003E3978">
        <w:rPr>
          <w:rFonts w:ascii="Arial" w:eastAsia="Times New Roman" w:hAnsi="Arial" w:cs="Arial"/>
          <w:bCs w:val="0"/>
          <w:iCs w:val="0"/>
          <w:sz w:val="20"/>
          <w:szCs w:val="20"/>
          <w:lang w:eastAsia="pl-PL"/>
        </w:rPr>
        <w:t>Lenara</w:t>
      </w:r>
      <w:proofErr w:type="spellEnd"/>
      <w:r w:rsidRPr="003E3978">
        <w:rPr>
          <w:rFonts w:ascii="Arial" w:eastAsia="Times New Roman" w:hAnsi="Arial" w:cs="Arial"/>
          <w:bCs w:val="0"/>
          <w:iCs w:val="0"/>
          <w:sz w:val="20"/>
          <w:szCs w:val="20"/>
          <w:lang w:eastAsia="pl-PL"/>
        </w:rPr>
        <w:t xml:space="preserve"> powinno traktować się jako incydent. Wróblewski Jan stwierdził, że młodzież jest widoczna </w:t>
      </w:r>
      <w:r w:rsidRPr="003E3978">
        <w:rPr>
          <w:rFonts w:ascii="Arial" w:eastAsia="Times New Roman" w:hAnsi="Arial" w:cs="Arial"/>
          <w:bCs w:val="0"/>
          <w:iCs w:val="0"/>
          <w:sz w:val="20"/>
          <w:szCs w:val="20"/>
          <w:lang w:eastAsia="pl-PL"/>
        </w:rPr>
        <w:br/>
        <w:t xml:space="preserve">na boisku. </w:t>
      </w:r>
      <w:proofErr w:type="spellStart"/>
      <w:r w:rsidRPr="003E3978">
        <w:rPr>
          <w:rFonts w:ascii="Arial" w:eastAsia="Times New Roman" w:hAnsi="Arial" w:cs="Arial"/>
          <w:bCs w:val="0"/>
          <w:iCs w:val="0"/>
          <w:sz w:val="20"/>
          <w:szCs w:val="20"/>
          <w:lang w:eastAsia="pl-PL"/>
        </w:rPr>
        <w:t>Idek</w:t>
      </w:r>
      <w:proofErr w:type="spellEnd"/>
      <w:r w:rsidRPr="003E3978">
        <w:rPr>
          <w:rFonts w:ascii="Arial" w:eastAsia="Times New Roman" w:hAnsi="Arial" w:cs="Arial"/>
          <w:bCs w:val="0"/>
          <w:iCs w:val="0"/>
          <w:sz w:val="20"/>
          <w:szCs w:val="20"/>
          <w:lang w:eastAsia="pl-PL"/>
        </w:rPr>
        <w:t xml:space="preserve"> Andrzej zaznaczył, że sołtysi poszczególnych mogliby się wykazać większą inicjatywą i organizować czas dla młodzieży, tym bardziej, </w:t>
      </w:r>
      <w:r w:rsidRPr="003E3978">
        <w:rPr>
          <w:rFonts w:ascii="Arial" w:eastAsia="Times New Roman" w:hAnsi="Arial" w:cs="Arial"/>
          <w:bCs w:val="0"/>
          <w:iCs w:val="0"/>
          <w:sz w:val="20"/>
          <w:szCs w:val="20"/>
          <w:lang w:eastAsia="pl-PL"/>
        </w:rPr>
        <w:br/>
        <w:t xml:space="preserve">że otrzymują wynagrodzenie z tytułu pełnionej funkcji. Doda Eugeniusz powiedział, że problemem młodzieży wiejskiej powinien zainteresować się </w:t>
      </w:r>
      <w:r w:rsidRPr="003E3978">
        <w:rPr>
          <w:rFonts w:ascii="Times New Roman" w:eastAsia="Times New Roman" w:hAnsi="Times New Roman" w:cs="Times New Roman"/>
          <w:bCs w:val="0"/>
          <w:iCs w:val="0"/>
          <w:sz w:val="20"/>
          <w:szCs w:val="20"/>
          <w:lang w:eastAsia="pl-PL"/>
        </w:rPr>
        <w:br/>
      </w:r>
      <w:r w:rsidRPr="003E3978">
        <w:rPr>
          <w:rFonts w:ascii="Arial" w:eastAsia="Times New Roman" w:hAnsi="Arial" w:cs="Arial"/>
          <w:bCs w:val="0"/>
          <w:iCs w:val="0"/>
          <w:sz w:val="20"/>
          <w:szCs w:val="20"/>
          <w:lang w:eastAsia="pl-PL"/>
        </w:rPr>
        <w:t xml:space="preserve">p. </w:t>
      </w:r>
      <w:proofErr w:type="spellStart"/>
      <w:r w:rsidRPr="003E3978">
        <w:rPr>
          <w:rFonts w:ascii="Arial" w:eastAsia="Times New Roman" w:hAnsi="Arial" w:cs="Arial"/>
          <w:bCs w:val="0"/>
          <w:iCs w:val="0"/>
          <w:sz w:val="20"/>
          <w:szCs w:val="20"/>
          <w:lang w:eastAsia="pl-PL"/>
        </w:rPr>
        <w:t>Lenar</w:t>
      </w:r>
      <w:proofErr w:type="spellEnd"/>
      <w:r w:rsidRPr="003E3978">
        <w:rPr>
          <w:rFonts w:ascii="Arial" w:eastAsia="Times New Roman" w:hAnsi="Arial" w:cs="Arial"/>
          <w:bCs w:val="0"/>
          <w:iCs w:val="0"/>
          <w:sz w:val="20"/>
          <w:szCs w:val="20"/>
          <w:lang w:eastAsia="pl-PL"/>
        </w:rPr>
        <w:t xml:space="preserve">, gdyż jest ona Kierownikiem Ośrodka Sportu i Rekreacji w Miłkach. Otrzymanie sprzętu za wygraną stawia niektóre wsie w niekorzystnej sytuacji, gdyż mieszkańcy nie maja możliwości do trenowania. Przewodniczący powiedział, że p. </w:t>
      </w:r>
      <w:proofErr w:type="spellStart"/>
      <w:r w:rsidRPr="003E3978">
        <w:rPr>
          <w:rFonts w:ascii="Arial" w:eastAsia="Times New Roman" w:hAnsi="Arial" w:cs="Arial"/>
          <w:bCs w:val="0"/>
          <w:iCs w:val="0"/>
          <w:sz w:val="20"/>
          <w:szCs w:val="20"/>
          <w:lang w:eastAsia="pl-PL"/>
        </w:rPr>
        <w:t>Lenar</w:t>
      </w:r>
      <w:proofErr w:type="spellEnd"/>
      <w:r w:rsidRPr="003E3978">
        <w:rPr>
          <w:rFonts w:ascii="Arial" w:eastAsia="Times New Roman" w:hAnsi="Arial" w:cs="Arial"/>
          <w:bCs w:val="0"/>
          <w:iCs w:val="0"/>
          <w:sz w:val="20"/>
          <w:szCs w:val="20"/>
          <w:lang w:eastAsia="pl-PL"/>
        </w:rPr>
        <w:t xml:space="preserve"> powinien organizować treningi w poszczególnych miejscowościach. Młodzież sama się nie zmobilizuje, w momencie, kiedy zaczną trenować pod okiem fachowca, wówczas efekty będą widoczne. </w:t>
      </w:r>
    </w:p>
    <w:p w:rsidR="003E3978" w:rsidRPr="003E3978" w:rsidRDefault="003E3978" w:rsidP="003E3978">
      <w:pPr>
        <w:spacing w:before="100" w:beforeAutospacing="1" w:after="100" w:afterAutospacing="1" w:line="240" w:lineRule="auto"/>
        <w:rPr>
          <w:rFonts w:ascii="Arial" w:eastAsia="Times New Roman" w:hAnsi="Arial" w:cs="Arial"/>
          <w:bCs w:val="0"/>
          <w:iCs w:val="0"/>
          <w:sz w:val="20"/>
          <w:szCs w:val="20"/>
          <w:lang w:eastAsia="pl-PL"/>
        </w:rPr>
      </w:pPr>
      <w:r w:rsidRPr="003E3978">
        <w:rPr>
          <w:rFonts w:ascii="Arial" w:eastAsia="Times New Roman" w:hAnsi="Arial" w:cs="Arial"/>
          <w:bCs w:val="0"/>
          <w:iCs w:val="0"/>
          <w:sz w:val="20"/>
          <w:szCs w:val="20"/>
          <w:lang w:eastAsia="pl-PL"/>
        </w:rPr>
        <w:t>Po wyczerpaniu porządku obrad Przewodniczący zamknął posiedzenie.</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Prot. Justyna Leszczyńska                                              Przewodniczący Komisji </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                                                                                        Rozwoju Gospodarczego </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Budżetu i Finansów</w:t>
      </w:r>
    </w:p>
    <w:p w:rsidR="003E3978" w:rsidRPr="003E3978" w:rsidRDefault="003E3978" w:rsidP="003E397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978">
        <w:rPr>
          <w:rFonts w:ascii="Arial" w:eastAsia="Times New Roman" w:hAnsi="Arial" w:cs="Arial"/>
          <w:bCs w:val="0"/>
          <w:iCs w:val="0"/>
          <w:sz w:val="20"/>
          <w:szCs w:val="20"/>
          <w:lang w:eastAsia="pl-PL"/>
        </w:rPr>
        <w:t xml:space="preserve">                                                                                          Andrzej </w:t>
      </w:r>
      <w:proofErr w:type="spellStart"/>
      <w:r w:rsidRPr="003E3978">
        <w:rPr>
          <w:rFonts w:ascii="Arial" w:eastAsia="Times New Roman" w:hAnsi="Arial" w:cs="Arial"/>
          <w:bCs w:val="0"/>
          <w:iCs w:val="0"/>
          <w:sz w:val="20"/>
          <w:szCs w:val="20"/>
          <w:lang w:eastAsia="pl-PL"/>
        </w:rPr>
        <w:t>Idek</w:t>
      </w:r>
      <w:proofErr w:type="spellEnd"/>
    </w:p>
    <w:p w:rsidR="00471B5E" w:rsidRPr="003E3978" w:rsidRDefault="00471B5E" w:rsidP="003E3978">
      <w:pPr>
        <w:rPr>
          <w:szCs w:val="24"/>
        </w:rPr>
      </w:pPr>
    </w:p>
    <w:sectPr w:rsidR="00471B5E" w:rsidRPr="003E3978" w:rsidSect="001F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85C31"/>
    <w:multiLevelType w:val="multilevel"/>
    <w:tmpl w:val="BD3A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C15FC7"/>
    <w:multiLevelType w:val="multilevel"/>
    <w:tmpl w:val="57025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6737CD"/>
    <w:multiLevelType w:val="multilevel"/>
    <w:tmpl w:val="D5EE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6400F5"/>
    <w:multiLevelType w:val="multilevel"/>
    <w:tmpl w:val="D5EA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7A5"/>
    <w:rsid w:val="00171AFD"/>
    <w:rsid w:val="001F0112"/>
    <w:rsid w:val="003E3978"/>
    <w:rsid w:val="003E3ED4"/>
    <w:rsid w:val="00410228"/>
    <w:rsid w:val="00471B5E"/>
    <w:rsid w:val="00656E6F"/>
    <w:rsid w:val="007B0C78"/>
    <w:rsid w:val="009067A5"/>
    <w:rsid w:val="00914CD7"/>
    <w:rsid w:val="009D3ACB"/>
    <w:rsid w:val="00B52146"/>
    <w:rsid w:val="00DE1AC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haron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112"/>
    <w:pPr>
      <w:spacing w:after="200" w:line="276" w:lineRule="auto"/>
    </w:pPr>
    <w:rPr>
      <w:bCs/>
      <w:iCs/>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4CD7"/>
    <w:pPr>
      <w:spacing w:before="100" w:beforeAutospacing="1" w:after="100" w:afterAutospacing="1" w:line="240" w:lineRule="auto"/>
    </w:pPr>
    <w:rPr>
      <w:rFonts w:ascii="Times New Roman" w:eastAsia="Times New Roman" w:hAnsi="Times New Roman" w:cs="Times New Roman"/>
      <w:bCs w:val="0"/>
      <w:iCs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384456456">
      <w:bodyDiv w:val="1"/>
      <w:marLeft w:val="0"/>
      <w:marRight w:val="0"/>
      <w:marTop w:val="0"/>
      <w:marBottom w:val="0"/>
      <w:divBdr>
        <w:top w:val="none" w:sz="0" w:space="0" w:color="auto"/>
        <w:left w:val="none" w:sz="0" w:space="0" w:color="auto"/>
        <w:bottom w:val="none" w:sz="0" w:space="0" w:color="auto"/>
        <w:right w:val="none" w:sz="0" w:space="0" w:color="auto"/>
      </w:divBdr>
    </w:div>
    <w:div w:id="594020824">
      <w:bodyDiv w:val="1"/>
      <w:marLeft w:val="0"/>
      <w:marRight w:val="0"/>
      <w:marTop w:val="0"/>
      <w:marBottom w:val="0"/>
      <w:divBdr>
        <w:top w:val="none" w:sz="0" w:space="0" w:color="auto"/>
        <w:left w:val="none" w:sz="0" w:space="0" w:color="auto"/>
        <w:bottom w:val="none" w:sz="0" w:space="0" w:color="auto"/>
        <w:right w:val="none" w:sz="0" w:space="0" w:color="auto"/>
      </w:divBdr>
    </w:div>
    <w:div w:id="986863044">
      <w:bodyDiv w:val="1"/>
      <w:marLeft w:val="0"/>
      <w:marRight w:val="0"/>
      <w:marTop w:val="0"/>
      <w:marBottom w:val="0"/>
      <w:divBdr>
        <w:top w:val="none" w:sz="0" w:space="0" w:color="auto"/>
        <w:left w:val="none" w:sz="0" w:space="0" w:color="auto"/>
        <w:bottom w:val="none" w:sz="0" w:space="0" w:color="auto"/>
        <w:right w:val="none" w:sz="0" w:space="0" w:color="auto"/>
      </w:divBdr>
    </w:div>
    <w:div w:id="15800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2609</Words>
  <Characters>15659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18232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Serba</dc:creator>
  <cp:lastModifiedBy>admin</cp:lastModifiedBy>
  <cp:revision>2</cp:revision>
  <cp:lastPrinted>2010-06-15T06:44:00Z</cp:lastPrinted>
  <dcterms:created xsi:type="dcterms:W3CDTF">2010-09-01T06:31:00Z</dcterms:created>
  <dcterms:modified xsi:type="dcterms:W3CDTF">2010-09-01T06:31:00Z</dcterms:modified>
</cp:coreProperties>
</file>