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AF" w:rsidRPr="008621AF" w:rsidRDefault="008621AF" w:rsidP="008621AF">
      <w:pPr>
        <w:spacing w:before="100" w:beforeAutospacing="1" w:after="100" w:afterAutospacing="1" w:line="240" w:lineRule="auto"/>
        <w:rPr>
          <w:rFonts w:ascii="Arial" w:eastAsia="Times New Roman" w:hAnsi="Arial" w:cs="Arial"/>
          <w:bCs w:val="0"/>
          <w:iCs w:val="0"/>
          <w:sz w:val="20"/>
          <w:szCs w:val="20"/>
          <w:lang w:eastAsia="pl-PL"/>
        </w:rPr>
      </w:pPr>
      <w:r w:rsidRPr="008621AF">
        <w:rPr>
          <w:rFonts w:ascii="Arial" w:eastAsia="Times New Roman" w:hAnsi="Arial" w:cs="Arial"/>
          <w:bCs w:val="0"/>
          <w:iCs w:val="0"/>
          <w:sz w:val="20"/>
          <w:szCs w:val="20"/>
          <w:lang w:eastAsia="pl-PL"/>
        </w:rPr>
        <w:t>Miłki, 27 grudnia 2004r.</w:t>
      </w:r>
    </w:p>
    <w:p w:rsidR="008621AF" w:rsidRPr="008621AF" w:rsidRDefault="008621AF" w:rsidP="008621AF">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8621AF">
        <w:rPr>
          <w:rFonts w:ascii="Arial" w:eastAsia="Times New Roman" w:hAnsi="Arial" w:cs="Arial"/>
          <w:b/>
          <w:iCs w:val="0"/>
          <w:sz w:val="20"/>
          <w:szCs w:val="20"/>
          <w:lang w:eastAsia="pl-PL"/>
        </w:rPr>
        <w:t>PROTOKÓŁ</w:t>
      </w:r>
    </w:p>
    <w:p w:rsidR="008621AF" w:rsidRPr="008621AF" w:rsidRDefault="008621AF" w:rsidP="008621AF">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8621AF">
        <w:rPr>
          <w:rFonts w:ascii="Arial" w:eastAsia="Times New Roman" w:hAnsi="Arial" w:cs="Arial"/>
          <w:b/>
          <w:iCs w:val="0"/>
          <w:sz w:val="20"/>
          <w:szCs w:val="20"/>
          <w:lang w:eastAsia="pl-PL"/>
        </w:rPr>
        <w:t xml:space="preserve">posiedzenia Komisji Rozwoju </w:t>
      </w:r>
      <w:r w:rsidRPr="008621AF">
        <w:rPr>
          <w:rFonts w:ascii="Arial" w:eastAsia="Times New Roman" w:hAnsi="Arial" w:cs="Arial"/>
          <w:b/>
          <w:iCs w:val="0"/>
          <w:sz w:val="20"/>
          <w:szCs w:val="20"/>
          <w:lang w:eastAsia="pl-PL"/>
        </w:rPr>
        <w:br/>
        <w:t>Gospodarczego Budżetu i Finansów</w:t>
      </w:r>
    </w:p>
    <w:p w:rsidR="008621AF" w:rsidRPr="008621AF" w:rsidRDefault="008621AF" w:rsidP="008621AF">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8621AF">
        <w:rPr>
          <w:rFonts w:ascii="Arial" w:eastAsia="Times New Roman" w:hAnsi="Arial" w:cs="Arial"/>
          <w:b/>
          <w:iCs w:val="0"/>
          <w:sz w:val="20"/>
          <w:szCs w:val="20"/>
          <w:lang w:eastAsia="pl-PL"/>
        </w:rPr>
        <w:t>z dnia 27 grudnia 2004r.</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
          <w:iCs w:val="0"/>
          <w:sz w:val="20"/>
          <w:szCs w:val="20"/>
          <w:u w:val="single"/>
          <w:lang w:eastAsia="pl-PL"/>
        </w:rPr>
        <w:t>Obecni na posiedzeniu:</w:t>
      </w:r>
    </w:p>
    <w:p w:rsidR="008621AF" w:rsidRPr="008621AF" w:rsidRDefault="008621AF" w:rsidP="008621AF">
      <w:pPr>
        <w:numPr>
          <w:ilvl w:val="0"/>
          <w:numId w:val="8"/>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Trzciński Stefan – Wiceprzewodniczący Komisji</w:t>
      </w:r>
    </w:p>
    <w:p w:rsidR="008621AF" w:rsidRPr="008621AF" w:rsidRDefault="008621AF" w:rsidP="008621AF">
      <w:pPr>
        <w:numPr>
          <w:ilvl w:val="0"/>
          <w:numId w:val="8"/>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Doda Eugeniusz– członek</w:t>
      </w:r>
    </w:p>
    <w:p w:rsidR="008621AF" w:rsidRPr="008621AF" w:rsidRDefault="008621AF" w:rsidP="008621AF">
      <w:pPr>
        <w:numPr>
          <w:ilvl w:val="0"/>
          <w:numId w:val="8"/>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Wróblewski Jan - członek</w:t>
      </w:r>
    </w:p>
    <w:p w:rsidR="008621AF" w:rsidRPr="008621AF" w:rsidRDefault="008621AF" w:rsidP="008621AF">
      <w:pPr>
        <w:numPr>
          <w:ilvl w:val="0"/>
          <w:numId w:val="8"/>
        </w:num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8621AF">
        <w:rPr>
          <w:rFonts w:ascii="Arial" w:eastAsia="Times New Roman" w:hAnsi="Arial" w:cs="Arial"/>
          <w:bCs w:val="0"/>
          <w:iCs w:val="0"/>
          <w:sz w:val="20"/>
          <w:szCs w:val="20"/>
          <w:lang w:eastAsia="pl-PL"/>
        </w:rPr>
        <w:t>Sadok</w:t>
      </w:r>
      <w:proofErr w:type="spellEnd"/>
      <w:r w:rsidRPr="008621AF">
        <w:rPr>
          <w:rFonts w:ascii="Arial" w:eastAsia="Times New Roman" w:hAnsi="Arial" w:cs="Arial"/>
          <w:bCs w:val="0"/>
          <w:iCs w:val="0"/>
          <w:sz w:val="20"/>
          <w:szCs w:val="20"/>
          <w:lang w:eastAsia="pl-PL"/>
        </w:rPr>
        <w:t xml:space="preserve"> Wiesław – Wójt Gminy Miłki</w:t>
      </w:r>
    </w:p>
    <w:p w:rsidR="008621AF" w:rsidRPr="008621AF" w:rsidRDefault="008621AF" w:rsidP="008621AF">
      <w:pPr>
        <w:numPr>
          <w:ilvl w:val="0"/>
          <w:numId w:val="8"/>
        </w:num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8621AF">
        <w:rPr>
          <w:rFonts w:ascii="Arial" w:eastAsia="Times New Roman" w:hAnsi="Arial" w:cs="Arial"/>
          <w:bCs w:val="0"/>
          <w:iCs w:val="0"/>
          <w:sz w:val="20"/>
          <w:szCs w:val="20"/>
          <w:lang w:eastAsia="pl-PL"/>
        </w:rPr>
        <w:t>Skoratko</w:t>
      </w:r>
      <w:proofErr w:type="spellEnd"/>
      <w:r w:rsidRPr="008621AF">
        <w:rPr>
          <w:rFonts w:ascii="Arial" w:eastAsia="Times New Roman" w:hAnsi="Arial" w:cs="Arial"/>
          <w:bCs w:val="0"/>
          <w:iCs w:val="0"/>
          <w:sz w:val="20"/>
          <w:szCs w:val="20"/>
          <w:lang w:eastAsia="pl-PL"/>
        </w:rPr>
        <w:t xml:space="preserve"> Włodzimierz – Sekretarz Gminy</w:t>
      </w:r>
    </w:p>
    <w:p w:rsidR="008621AF" w:rsidRPr="008621AF" w:rsidRDefault="008621AF" w:rsidP="008621AF">
      <w:pPr>
        <w:numPr>
          <w:ilvl w:val="0"/>
          <w:numId w:val="8"/>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Wasilewski Andrzej – Skarbnik Gminy</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Porządek dzisiejszego posiedzenia przedstawiał się następująco:</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1. Wyrażenie opinii w sprawie uchwały w sprawie budżetu gminy na 2005r.</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2. Zaopiniowanie uchwały w sprawie zmian w budżecie gminy na 2004r.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3. Opinia w sprawie uchwały w sprawie zamiany gruntów w Marcinowej Woli.</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4. Zaopiniowanie uchwał w sprawie:</w:t>
      </w:r>
    </w:p>
    <w:p w:rsidR="008621AF" w:rsidRPr="008621AF" w:rsidRDefault="008621AF" w:rsidP="008621AF">
      <w:pPr>
        <w:numPr>
          <w:ilvl w:val="0"/>
          <w:numId w:val="9"/>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ustalenia diety radnych,</w:t>
      </w:r>
    </w:p>
    <w:p w:rsidR="008621AF" w:rsidRPr="008621AF" w:rsidRDefault="008621AF" w:rsidP="008621AF">
      <w:pPr>
        <w:numPr>
          <w:ilvl w:val="0"/>
          <w:numId w:val="9"/>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diety Wiceprzewodniczących Rady Gminy,</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c) diety Przewodniczącego Rady.</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Posiedzenie trwało w godzinach od 12.00 do 14.00. Protokolantem dzisiejszych obrad była Justyna Leszczyńska. Posiedzeniu przewodniczył p. Stefan Trzciński. Na wstępie Wiceprzewodniczący powitał zebranych.</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8621AF">
        <w:rPr>
          <w:rFonts w:ascii="Arial" w:eastAsia="Times New Roman" w:hAnsi="Arial" w:cs="Arial"/>
          <w:b/>
          <w:iCs w:val="0"/>
          <w:sz w:val="20"/>
          <w:szCs w:val="20"/>
          <w:lang w:eastAsia="pl-PL"/>
        </w:rPr>
        <w:t>Do pkt. 1.</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Skarbnik wyjaśnił, że w stosunku do pierwotnego projektu budżetu na 2005r. , który został przedstawiony radnym na sesji w dniu 17 grudnia 2004r. projekt przedłożony w dniu dzisiejszym uległ pewnym zmianom. Jest to wynikiem opinii RIO w sprawie budżetu gminy na 2005r. Organ nadzoru zalecił bowiem nanieść w pierwotnym projekcie pewne poprawki. Zmienione zostały założenia co do inwestycji realizowanych w ramach funduszu spójności na przyszły rok. Większość wydatków z tytułu realizacji planowanych zadań zostanie poniesiona jednak w roku 2006. Obecnie zmniejsza się kwotę na inwestycje i proponuje się, by wyniosła ona 419 tyś. zł. Dokonano pewnych przesunięć w planowanych </w:t>
      </w:r>
      <w:r w:rsidRPr="008621AF">
        <w:rPr>
          <w:rFonts w:ascii="Arial" w:eastAsia="Times New Roman" w:hAnsi="Arial" w:cs="Arial"/>
          <w:bCs w:val="0"/>
          <w:iCs w:val="0"/>
          <w:sz w:val="20"/>
          <w:szCs w:val="20"/>
          <w:lang w:eastAsia="pl-PL"/>
        </w:rPr>
        <w:br/>
        <w:t xml:space="preserve">na przyszły rok dochodach. Na 2005r. kwota budżetu po stronie wydatków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i dochodów zmieniła się o 40 tyś. zł. Jest to spowodowane ujęciem dochodu planowanego do uzyskania z innych źródeł do realizacji zadania budowy stołówki w Rydzewie. W ten sposób umożliwi się w całości rozpoczęcie prac.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Ponadto, Andrzej Wasilewski powiedział, że w §3 do przedłożonej w dniu dzisiejszym uchwały w sprawie budżetu na 2005r. należy nanieść poprawki: kwotę “224.211 zł” należy zamienić na “125.651zł” oraz kwotę “458.900 zł” należy zamienić na ”214.919 zł”.</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lastRenderedPageBreak/>
        <w:t xml:space="preserve">Następnie Skarbnik odniósł się do załącznika Nr 2 do projektu budżetu. Wskazał, że wydatki inwestycyjne jednostek budżetowych wynoszą 95 670 zł. Andrzej Wasilewski stwierdził, że w stosunku do poprzedniego budżetu zmniejszono o kwotę 40 000 zł wydatki jednostek budżetowych. W stosunku </w:t>
      </w:r>
      <w:r w:rsidRPr="008621AF">
        <w:rPr>
          <w:rFonts w:ascii="Arial" w:eastAsia="Times New Roman" w:hAnsi="Arial" w:cs="Arial"/>
          <w:bCs w:val="0"/>
          <w:iCs w:val="0"/>
          <w:sz w:val="20"/>
          <w:szCs w:val="20"/>
          <w:lang w:eastAsia="pl-PL"/>
        </w:rPr>
        <w:br/>
        <w:t xml:space="preserve">do pierwotnej wersji budżetu na 2005 prawie wszystkie załączniki musiały ulec zmianie. W załączniku Nr 1 dodano kwotę 40 000 zł na budowę stołówki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w Rydzewie, w załączniku Nr 3 nic się nie zmieniło, w załączniku Nr 4 również wszystko pozostaje bez zmian. W załączniku Nr 5 zmieniły się kwoty poszczególnych jednostek budżetowych. Ujęte kwoty nie zawierają wydatków inwestycyjnych. Załączniki dotyczące inwestycji uległy zmianie.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Wróblewski Jan zapytał, czy w dziale dotyczącym kultury uwzględniono dodatkowe środki na działalność m. in. na organizację obchodów 530 rocznicy powstania Miłek.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Wójt powiedział, że proponowany program do sfinansowania obejmuje duże środki. Nie jest wiadomym czy uda się je pozyskać z zewnątrz. Skarbnik powiedział, że wraz z wnioskiem o dofinansowanie złożono harmonogram, który przewiduje część środków własnych gminy na obchody rocznicowe. </w:t>
      </w:r>
      <w:r w:rsidRPr="008621AF">
        <w:rPr>
          <w:rFonts w:ascii="Arial" w:eastAsia="Times New Roman" w:hAnsi="Arial" w:cs="Arial"/>
          <w:bCs w:val="0"/>
          <w:iCs w:val="0"/>
          <w:sz w:val="20"/>
          <w:szCs w:val="20"/>
          <w:lang w:eastAsia="pl-PL"/>
        </w:rPr>
        <w:br/>
        <w:t xml:space="preserve">W załączniku Nr 8 przewidziano dotację dla ośrodka kultury w kwocie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180 303 zł, jest to spowodowane tym, że w momencie podpisywania wniosków trzeba będzie wskazać, że gmina zabezpieczyła część własnych środków. Wójt wyjaśnił, że gmina zaplanowała swój udział na poziomie 20%. Ponadto Wójt Gminy poinformował zebranych, że w ramach uroczystości planuje się zorganizować uroczystą sesję i mszę w kościele.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Następnie Skarbnik odniósł się do budżetu. Powiedział, że w ślad za zmianami w załącznikach Nr 1 i 2 wynikającymi głównie ze zmiany załącznika Nr 6 i 7, zmienia się zapis w załączniku Nr 9, 10, 13. Na tym kończą się zmiany </w:t>
      </w:r>
      <w:r w:rsidRPr="008621AF">
        <w:rPr>
          <w:rFonts w:ascii="Arial" w:eastAsia="Times New Roman" w:hAnsi="Arial" w:cs="Arial"/>
          <w:bCs w:val="0"/>
          <w:iCs w:val="0"/>
          <w:sz w:val="20"/>
          <w:szCs w:val="20"/>
          <w:lang w:eastAsia="pl-PL"/>
        </w:rPr>
        <w:br/>
        <w:t xml:space="preserve">w stosunku do pierwotnie przedłożonego projektu budżetu.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Wójt Gminy dodał, że najważniejsze zmiany dotyczą kwot przewidzianych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na realizację inwestycji. Skarbnik wyjaśnił, że bardzo czytelnie przedstawia </w:t>
      </w:r>
      <w:r w:rsidRPr="008621AF">
        <w:rPr>
          <w:rFonts w:ascii="Arial" w:eastAsia="Times New Roman" w:hAnsi="Arial" w:cs="Arial"/>
          <w:bCs w:val="0"/>
          <w:iCs w:val="0"/>
          <w:sz w:val="20"/>
          <w:szCs w:val="20"/>
          <w:lang w:eastAsia="pl-PL"/>
        </w:rPr>
        <w:br/>
        <w:t xml:space="preserve">to załącznik Nr 7, w którym proponuje się na inwestycje w 2005r. kwotę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1 277 800 zł, natomiast na rok 2006r. kwotę 4 306 800 zł. Andrzej Wasilewski powiedział, że wynika to z tego, że większość zadań rozpocznie się jesienią 2005r. w związku z tym znaczny ciężar finansowy przypadnie na rok 2006.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Wójt Gminy poinformował obecnych, że przedstawione kwoty stanowią wartości kosztorysu ofertowego. W związku z tym, że zawarto umowę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z Fundacją Ochrony Wielkich Jezior Mazurskich, w której wskazano kwoty zawarte w załączniku nr 7 nie można było dokonać zmian w zadaniach inwestycyjnych gminy realizowanych w ramach funduszu spójności. Jeśli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do końca 2005r. nie zostanie rozstrzygnięty przetarg, to pod koniec przyszłego roku zaproponuje się zmiany w wartościach inwestycji, zaproponuje się również kosztorys ofertowy.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Stefan Trzciński stwierdził, że na realizację zadań gmina musi zabezpieczyć środki własne. Skarbnik poinformował, że gmina na wkład własny zaplanowała środki uzyskane w formie kredytów i pożyczek.</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Wójt Gminy wyjaśnił, że gmina wystąpi z wnioskiem do funduszu spójności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o pozyskanie środków na inwestycje, jeśli nie uzyska się takiego dofinansowania, wówczas będzie się poszukiwać innych programów, w ramach których będzie można zrealizować planowane zadania. Stefan Trzciński zapytał czy gmina zabezpieczyła środki własne na realizację inwestycji. Skarbnik Gminy powiedział, że przewidziano sposób finansowania zadań w postaci kredytów i pożyczek. Na dzień dzisiejszy nie ma żadnych umów w zakresie finansowania zadań z zewnątrz, wartość dokładna zadania będzie znana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po przetargu i po podpisaniu odpowiednich umów.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Wiesław </w:t>
      </w:r>
      <w:proofErr w:type="spellStart"/>
      <w:r w:rsidRPr="008621AF">
        <w:rPr>
          <w:rFonts w:ascii="Arial" w:eastAsia="Times New Roman" w:hAnsi="Arial" w:cs="Arial"/>
          <w:bCs w:val="0"/>
          <w:iCs w:val="0"/>
          <w:sz w:val="20"/>
          <w:szCs w:val="20"/>
          <w:lang w:eastAsia="pl-PL"/>
        </w:rPr>
        <w:t>Sadok</w:t>
      </w:r>
      <w:proofErr w:type="spellEnd"/>
      <w:r w:rsidRPr="008621AF">
        <w:rPr>
          <w:rFonts w:ascii="Arial" w:eastAsia="Times New Roman" w:hAnsi="Arial" w:cs="Arial"/>
          <w:bCs w:val="0"/>
          <w:iCs w:val="0"/>
          <w:sz w:val="20"/>
          <w:szCs w:val="20"/>
          <w:lang w:eastAsia="pl-PL"/>
        </w:rPr>
        <w:t xml:space="preserve"> powiedział, że gmina może pozyskać środki z Wojewódzkiego Funduszu Ochrony Środowiska, które są nisko oprocentowane i częściowo umarzalne. Są one zatem korzystne dla gminy. Środki własne gminy mogą także pochodzić z tytułu sprzedaży atrakcyjnych nieruchomości w gminie. </w:t>
      </w:r>
      <w:r w:rsidRPr="008621AF">
        <w:rPr>
          <w:rFonts w:ascii="Arial" w:eastAsia="Times New Roman" w:hAnsi="Arial" w:cs="Arial"/>
          <w:bCs w:val="0"/>
          <w:iCs w:val="0"/>
          <w:sz w:val="20"/>
          <w:szCs w:val="20"/>
          <w:lang w:eastAsia="pl-PL"/>
        </w:rPr>
        <w:br/>
      </w:r>
      <w:r w:rsidRPr="008621AF">
        <w:rPr>
          <w:rFonts w:ascii="Arial" w:eastAsia="Times New Roman" w:hAnsi="Arial" w:cs="Arial"/>
          <w:bCs w:val="0"/>
          <w:iCs w:val="0"/>
          <w:sz w:val="20"/>
          <w:szCs w:val="20"/>
          <w:lang w:eastAsia="pl-PL"/>
        </w:rPr>
        <w:lastRenderedPageBreak/>
        <w:t xml:space="preserve">Na inwestycje w 2005 roku planuje się wydatkować 15% środków własnych, reszta będzie finansowana z zewnątrz.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Stefan Trzciński poprosił o wyjaśnienie kwestii sfinansowania budowy wodociągu wiejskiego w Czyprkach. Skarbnik stwierdził, że koszt ogólny zadania wynosi 70 000 zł, natomiast gmina na 2005r. zaplanowała wydatkować na ten cel w ramach środków własnych 10 500 zł.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Wiesław </w:t>
      </w:r>
      <w:proofErr w:type="spellStart"/>
      <w:r w:rsidRPr="008621AF">
        <w:rPr>
          <w:rFonts w:ascii="Arial" w:eastAsia="Times New Roman" w:hAnsi="Arial" w:cs="Arial"/>
          <w:bCs w:val="0"/>
          <w:iCs w:val="0"/>
          <w:sz w:val="20"/>
          <w:szCs w:val="20"/>
          <w:lang w:eastAsia="pl-PL"/>
        </w:rPr>
        <w:t>Sadok</w:t>
      </w:r>
      <w:proofErr w:type="spellEnd"/>
      <w:r w:rsidRPr="008621AF">
        <w:rPr>
          <w:rFonts w:ascii="Arial" w:eastAsia="Times New Roman" w:hAnsi="Arial" w:cs="Arial"/>
          <w:bCs w:val="0"/>
          <w:iCs w:val="0"/>
          <w:sz w:val="20"/>
          <w:szCs w:val="20"/>
          <w:lang w:eastAsia="pl-PL"/>
        </w:rPr>
        <w:t xml:space="preserve"> powiedział, że zadania ujęte w załączniku Nr 6 do budżetu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do monitoringu oczyszczalni ścieków i przepompowni włącznie będą realizowane w ramach funduszu spójności. Nie można zatem wyłączać z tej grupy pojedynczych zadań i realizować ich w ramach innego programu.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Wróblewski Jan odniósł się do kwestii oświetlenia ulicznego. Stwierdził,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że oprócz Miłek są miejscowości bardzo słabo oświetlone.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Wójt wyjaśnił, że w wyniku ogłoszonego przetargu zgłosił się tylko jeden oferent na konserwację oświetlenia ulicznego. Z firmą zostanie zawarta umowa na trzy lata w której określi się wymianę opraw oświetleniowych co roku </w:t>
      </w:r>
      <w:r w:rsidRPr="008621AF">
        <w:rPr>
          <w:rFonts w:ascii="Arial" w:eastAsia="Times New Roman" w:hAnsi="Arial" w:cs="Arial"/>
          <w:bCs w:val="0"/>
          <w:iCs w:val="0"/>
          <w:sz w:val="20"/>
          <w:szCs w:val="20"/>
          <w:lang w:eastAsia="pl-PL"/>
        </w:rPr>
        <w:br/>
        <w:t xml:space="preserve">w jednej lub dwóch miejscowościach. Wróblewski Jan zaznaczył, że należałoby także wprowadzić nowe punkty oświetleniowe. Wójt Gminy powiedział,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że tworzenie nowych punktów nie może być łączone z konserwacją. Skarbnik stwierdził, że nowe punkty oświetleniowe wiążą się z dodatkowymi wydatkami. Stąd też najpierw należy dokonać wymiany oświetlenia istniejącego,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co spowoduje zaoszczędzenie środków z tytułu opłat za energię, a następnie będzie można instalować nowe punkty.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Wróblewski Jan zaznaczył, że miejscowość Jagodne Małe jest praktycznie nieoświetlona, np. w kierunku lasu nie ma oświetlenia. Mieszkańcy stwierdzili, że należałoby we wspomnianej miejscowości umieścić trzy lampy uliczne, </w:t>
      </w:r>
      <w:r w:rsidRPr="008621AF">
        <w:rPr>
          <w:rFonts w:ascii="Arial" w:eastAsia="Times New Roman" w:hAnsi="Arial" w:cs="Arial"/>
          <w:bCs w:val="0"/>
          <w:iCs w:val="0"/>
          <w:sz w:val="20"/>
          <w:szCs w:val="20"/>
          <w:lang w:eastAsia="pl-PL"/>
        </w:rPr>
        <w:br/>
        <w:t xml:space="preserve">tym bardziej, że powstaje tam osiedle mieszkaniowe.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Wójt powiedział, że w tej chwili będzie się modernizować istniejące oświetlenie uliczne. Budowa nowych punktów wiąże się z kosztami. Wzdłuż chodnika, który wybudowano w tym roku należy umieścić 5 lub 6 lamp ulicznych,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na drodze w kierunku centrum Miłek planuje się wymianę opraw, być może jedna z firm wykona gminie bezpłatnie oświetlenie miejscowego ronda.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8621AF">
        <w:rPr>
          <w:rFonts w:ascii="Arial" w:eastAsia="Times New Roman" w:hAnsi="Arial" w:cs="Arial"/>
          <w:b/>
          <w:iCs w:val="0"/>
          <w:sz w:val="20"/>
          <w:szCs w:val="20"/>
          <w:lang w:eastAsia="pl-PL"/>
        </w:rPr>
        <w:t>Do pkt. 2.</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Odnośnie projektu uchwały w sprawie zmian w budżecie gminy na 2005r. Skarbnik powiedział, że w stosunku do obecnego planu finansowego otrzymano decyzje od wojewody w sprawie zmian dotacji celowych oraz porozumienie, zmiany te należy obecnie uwzględnić w dochodach gminy.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Andrzej Wasilewski powiedział, że w załączniku Nr 1 do projektu omawianej uchwały wskazano kwotę 70 000, którą uzyska się z Agencji Nieruchomości Rolnych jako współudział w budowie wodociągu w Rudzie. Kolejne zwiększenie dochodów wynika z większej realizacji dochodów z tytułu czynszów. Większe niż planowano są także dochody z tytułu usług realizowanych przez urząd gminy. Dzięki sprawnej windykacji większe są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wpływy z podatku od nieruchomości. Zwiększyły się także wpływy z tytułu udziału w podatku od czynności cywilnoprawnych, opłaty skarbowej i odsetek. Gmina otrzymała dodatkową subwencję w kwocie 10 053 zł, co uwzględniono w projekcie uchwały. W tym roku większe są wpływy z zezwoleń na sprzedaż alkoholu. Otrzymano także decyzję od wojewody w kwestii zmiany środków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na pomoc społeczną. Zmianie ulega także klasyfikacja budżetowa środków </w:t>
      </w:r>
      <w:r w:rsidRPr="008621AF">
        <w:rPr>
          <w:rFonts w:ascii="Arial" w:eastAsia="Times New Roman" w:hAnsi="Arial" w:cs="Arial"/>
          <w:bCs w:val="0"/>
          <w:iCs w:val="0"/>
          <w:sz w:val="20"/>
          <w:szCs w:val="20"/>
          <w:lang w:eastAsia="pl-PL"/>
        </w:rPr>
        <w:br/>
        <w:t xml:space="preserve">na zakup nowości wydawniczych, a także ich zwiększenie.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Skarbnik wyjaśnił, że załącznik nr 2 zawiera wydatki budżetowe gminy. Dokonano wielu przesunięć między paragrafami.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lastRenderedPageBreak/>
        <w:t xml:space="preserve">Andrzej Wasilewski zwrócił uwagę, że omyłkowo podczas przepisywania załącznika pominięto jeden paragraf: 6050 dotyczący wodociągu w Rudzie, plan przed zmianą powinien tam wynosić 105 000 zł, zwiększenia 56 307 zł, a plan po zmianie 161 307 zł, suma końcowa nie ulega zmianie. Poprosił Komisję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o uzupełnienie załącznika nr 2 o powyższy zapis.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Następnie Skarbnik powiedział, że braki środków pojawiły się w dziale oświata, opieka społeczna. Jest to związane z kosztownym dowozem dzieci oraz nowymi decyzjami dotyczącymi dodatków mieszkaniowych. Koszt dowozu dzieci </w:t>
      </w:r>
      <w:r w:rsidRPr="008621AF">
        <w:rPr>
          <w:rFonts w:ascii="Arial" w:eastAsia="Times New Roman" w:hAnsi="Arial" w:cs="Arial"/>
          <w:bCs w:val="0"/>
          <w:iCs w:val="0"/>
          <w:sz w:val="20"/>
          <w:szCs w:val="20"/>
          <w:lang w:eastAsia="pl-PL"/>
        </w:rPr>
        <w:br/>
        <w:t xml:space="preserve">na 2004r. zaplanowano na kwotę 300 000 zł, jednak wykonanie zostanie zamknięte na poziomie 320 000 zł. Wójt stwierdził, że dowóz dzieci należy przeanalizować, gdyż jest to duży koszt dla gminy.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Doda Eugeniusz powiedział, że może być taka sytuacja, że nie zawsze kurs autobusu się odbywa, a środki na ten cel są brane. Skarbnik powiedział,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że dyrektorzy potwierdzają kursu autobusów pod koniec miesiąca.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Doda Eugeniusz powiedział, że kontrola byłaby efektywna gdyby dyspozytor </w:t>
      </w:r>
      <w:r w:rsidRPr="008621AF">
        <w:rPr>
          <w:rFonts w:ascii="Arial" w:eastAsia="Times New Roman" w:hAnsi="Arial" w:cs="Arial"/>
          <w:bCs w:val="0"/>
          <w:iCs w:val="0"/>
          <w:sz w:val="20"/>
          <w:szCs w:val="20"/>
          <w:lang w:eastAsia="pl-PL"/>
        </w:rPr>
        <w:br/>
        <w:t xml:space="preserve">w szkole codziennie potwierdzał kurs danego autobusu.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Wójt powiedział, że dowóz jest bardzo kosztowny i powinno się przeprowadzić kontrolę. Być może osoby zatrudnione przez gminę, nadzorujące dowóz dzieci w autobusach powinny potwierdzać kursy, prowadzić ich rejestr. </w:t>
      </w:r>
    </w:p>
    <w:p w:rsidR="008621AF" w:rsidRPr="008621AF" w:rsidRDefault="008621AF" w:rsidP="008621AF">
      <w:pPr>
        <w:spacing w:before="100" w:beforeAutospacing="1" w:after="100" w:afterAutospacing="1" w:line="240" w:lineRule="auto"/>
        <w:rPr>
          <w:rFonts w:ascii="Arial" w:eastAsia="Times New Roman" w:hAnsi="Arial" w:cs="Arial"/>
          <w:bCs w:val="0"/>
          <w:iCs w:val="0"/>
          <w:sz w:val="20"/>
          <w:szCs w:val="20"/>
          <w:lang w:eastAsia="pl-PL"/>
        </w:rPr>
      </w:pPr>
      <w:r w:rsidRPr="008621AF">
        <w:rPr>
          <w:rFonts w:ascii="Arial" w:eastAsia="Times New Roman" w:hAnsi="Arial" w:cs="Arial"/>
          <w:bCs w:val="0"/>
          <w:iCs w:val="0"/>
          <w:sz w:val="20"/>
          <w:szCs w:val="20"/>
          <w:lang w:eastAsia="pl-PL"/>
        </w:rPr>
        <w:t xml:space="preserve">Doda Eugeniusz powiedział, że jest to dobre rozwiązanie.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8621AF">
        <w:rPr>
          <w:rFonts w:ascii="Arial" w:eastAsia="Times New Roman" w:hAnsi="Arial" w:cs="Arial"/>
          <w:b/>
          <w:iCs w:val="0"/>
          <w:sz w:val="20"/>
          <w:szCs w:val="20"/>
          <w:lang w:eastAsia="pl-PL"/>
        </w:rPr>
        <w:t>Do pkt. 3.</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 tym punkcie Wójt Gminy stwierdził, że sprawa zamiany gruntów </w:t>
      </w:r>
      <w:r w:rsidRPr="008621AF">
        <w:rPr>
          <w:rFonts w:ascii="Arial" w:eastAsia="Times New Roman" w:hAnsi="Arial" w:cs="Arial"/>
          <w:bCs w:val="0"/>
          <w:iCs w:val="0"/>
          <w:sz w:val="20"/>
          <w:szCs w:val="20"/>
          <w:lang w:eastAsia="pl-PL"/>
        </w:rPr>
        <w:br/>
        <w:t xml:space="preserve">w Marcinowej Woli jest znana członkom Komisji, gdyż była ona poruszana </w:t>
      </w:r>
      <w:r w:rsidRPr="008621AF">
        <w:rPr>
          <w:rFonts w:ascii="Arial" w:eastAsia="Times New Roman" w:hAnsi="Arial" w:cs="Arial"/>
          <w:bCs w:val="0"/>
          <w:iCs w:val="0"/>
          <w:sz w:val="20"/>
          <w:szCs w:val="20"/>
          <w:lang w:eastAsia="pl-PL"/>
        </w:rPr>
        <w:br/>
        <w:t xml:space="preserve">na posiedzeniu Komisji w dniu 1 lipca 2004r.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Doda Eugeniusz stwierdził, że sprawa jest znana, jednak na sesji w dniu </w:t>
      </w:r>
      <w:r w:rsidRPr="008621AF">
        <w:rPr>
          <w:rFonts w:ascii="Arial" w:eastAsia="Times New Roman" w:hAnsi="Arial" w:cs="Arial"/>
          <w:bCs w:val="0"/>
          <w:iCs w:val="0"/>
          <w:sz w:val="20"/>
          <w:szCs w:val="20"/>
          <w:lang w:eastAsia="pl-PL"/>
        </w:rPr>
        <w:br/>
        <w:t xml:space="preserve">29 grudnia br. trzeba będzie ją wyjaśnić radnym, którym jest ona nieznana.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8621AF">
        <w:rPr>
          <w:rFonts w:ascii="Arial" w:eastAsia="Times New Roman" w:hAnsi="Arial" w:cs="Arial"/>
          <w:b/>
          <w:iCs w:val="0"/>
          <w:sz w:val="20"/>
          <w:szCs w:val="20"/>
          <w:lang w:eastAsia="pl-PL"/>
        </w:rPr>
        <w:t>Do pkt. 4.</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 sprawie uchwał dotyczących diet radnych, Wiceprzewodniczących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i Przewodniczącej Rady Skarbnik powiedział, że proponuje się podwyżki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ze względu na inflację. W jednostkach gminy były podwyżki dla pracowników, pojawiają się nowe tabele dotyczące wynagrodzeń, które trzeba uwzględniać,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w związku z tym stosownym by było zastosować podwyżki diet również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w stosunku do rady gminy.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Skarbnik powiedział, że w stosunku do radnych i Przewodniczącej proponuje się podwyżki w kwocie 100 zł, natomiast w stosunku do Wiceprzewodniczących </w:t>
      </w:r>
      <w:r w:rsidRPr="008621AF">
        <w:rPr>
          <w:rFonts w:ascii="Arial" w:eastAsia="Times New Roman" w:hAnsi="Arial" w:cs="Arial"/>
          <w:bCs w:val="0"/>
          <w:iCs w:val="0"/>
          <w:sz w:val="20"/>
          <w:szCs w:val="20"/>
          <w:lang w:eastAsia="pl-PL"/>
        </w:rPr>
        <w:br/>
        <w:t xml:space="preserve">50 zł. Doda Eugeniusz powiedział, że odnalazł zapis mówiący o tym, </w:t>
      </w:r>
      <w:r w:rsidRPr="008621AF">
        <w:rPr>
          <w:rFonts w:ascii="Arial" w:eastAsia="Times New Roman" w:hAnsi="Arial" w:cs="Arial"/>
          <w:bCs w:val="0"/>
          <w:iCs w:val="0"/>
          <w:sz w:val="20"/>
          <w:szCs w:val="20"/>
          <w:lang w:eastAsia="pl-PL"/>
        </w:rPr>
        <w:br/>
        <w:t xml:space="preserve">że Wiceprzewodniczący powinni otrzymywać dietę stanowiącą 1/3 diety Przewodniczącego Rady. Radny stwierdził, że na sesji w dniu 24 lutego 2004r. podczas której ustalano diety kwartalne nie było osoby, która mogłaby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to wytłumaczyć radnym. Wójt stwierdził, że organem władnym do ustalania wysokości diet jest tylko rada gminy.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Doda Eugeniusz powiedział, że wysokość diet Wiceprzewodniczących może oburzać niektórych radnych.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Stefan Trzciński poruszył sprawę diet wypłacanych za każdorazowe posiedzenie sesji lub komisji.</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lastRenderedPageBreak/>
        <w:t xml:space="preserve">Skarbnik wyjaśnił, że kwartalne rozliczanie się z diet znacznie ułatwia pracę.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Stefan Trzciński poddał pod rozwagę kwestię wypłacania diet radnym w kwocie 200 zł miesięcznie.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Doda Eugeniusz powiedział, że mogą być miesiące kiedy będzie jedno posiedzenie, ale mogą być też takie, że posiedzeń nie będzie i wówczas diety </w:t>
      </w:r>
      <w:r w:rsidRPr="008621AF">
        <w:rPr>
          <w:rFonts w:ascii="Arial" w:eastAsia="Times New Roman" w:hAnsi="Arial" w:cs="Arial"/>
          <w:bCs w:val="0"/>
          <w:iCs w:val="0"/>
          <w:sz w:val="20"/>
          <w:szCs w:val="20"/>
          <w:lang w:eastAsia="pl-PL"/>
        </w:rPr>
        <w:br/>
        <w:t xml:space="preserve">nie będą wypłacane. Wróblewski Jan powiedział, że radnemu Trzcińskiemu chodzi o to, by diety były wypłacane w kwocie 200 zł miesięcznie, ale w formie ryczałtu, czyli bez względu na liczbę posiedzeń.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Doda Eugeniusz zaproponował, by radni otrzymywali diety 600 zł kwartalnie.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Wróblewski Jan stwierdził, że jest skłonny otrzymywać dietę Wiceprzewodniczącego w dotychczasowej kwocie, czyli 300 zł miesięcznie.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Wróblewski Jan powiedział, że wypłata diet radnym kwartalnie jest bardzo dobrym rozwiązaniem. Radny stwierdził, że osobiście uważa, iż dieta Wiceprzewodniczącego może pozostać na dotychczasowym poziomie. Wójt stwierdził, że jeżeli proponuje się podwyżki dla radnych i dla Przewodniczącej, to byłoby to krzywdzące gdyby Wiceprzewodniczący takiej podwyżki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nie otrzymali. Doda Eugeniusz powiedział, że radni będą czuli się skrzywdzeni podwyżkami Wiceprzewodniczących. Jeżeli dałoby się znaleźć środki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w budżecie, to powinno się radnym ustalić diety w kwocie 600 zł kwartalnie. Wójt stwierdził, że takie środki można znaleźć w budżecie, jednak istnieje obawa, że dysproporcje między dietami mogą być zbyt duże. Doda Eugeniusz powiedział, że dysproporcji nie będzie. Diety radnych nie będą krzywdzące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dla Wiceprzewodniczących. Jeśli radni otrzymają podwyżkę w kwocie 150 zł kwartalnie, a Wiceprzewodniczący w kwocie 50 zł miesięcznie, to wyjdzie </w:t>
      </w:r>
      <w:r w:rsidRPr="008621AF">
        <w:rPr>
          <w:rFonts w:ascii="Arial" w:eastAsia="Times New Roman" w:hAnsi="Arial" w:cs="Arial"/>
          <w:bCs w:val="0"/>
          <w:iCs w:val="0"/>
          <w:sz w:val="20"/>
          <w:szCs w:val="20"/>
          <w:lang w:eastAsia="pl-PL"/>
        </w:rPr>
        <w:br/>
        <w:t xml:space="preserve">to na to samo. Zatem nie powinno być dyskusji w tej sprawie.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Wójt powiedział, że zatem Komisja proponuje diety dla radnych w kwocie </w:t>
      </w:r>
      <w:r w:rsidRPr="008621AF">
        <w:rPr>
          <w:rFonts w:ascii="Arial" w:eastAsia="Times New Roman" w:hAnsi="Arial" w:cs="Arial"/>
          <w:bCs w:val="0"/>
          <w:iCs w:val="0"/>
          <w:sz w:val="20"/>
          <w:szCs w:val="20"/>
          <w:lang w:eastAsia="pl-PL"/>
        </w:rPr>
        <w:br/>
        <w:t xml:space="preserve">600 zł kwartalnie. Doda Eugeniusz przyznał rację, dodał,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że Wiceprzewodniczący otrzymają zatem także podwyżkę w kwocie 150 zł kwartalnie. Zatem nikt nie zostanie pokrzywdzony. Przewodnicząca otrzyma podwyżkę w kwocie 100 zł miesięcznie. Sekretarz powiedział, że wynika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to z tego, że wykonuje ona dużo pracy. </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xml:space="preserve">Wójt dodał, że na sesji przekaże radnym informację, że po dyskusji z Komisją </w:t>
      </w:r>
      <w:r w:rsidRPr="008621AF">
        <w:rPr>
          <w:rFonts w:ascii="Times New Roman" w:eastAsia="Times New Roman" w:hAnsi="Times New Roman" w:cs="Times New Roman"/>
          <w:bCs w:val="0"/>
          <w:iCs w:val="0"/>
          <w:sz w:val="20"/>
          <w:szCs w:val="20"/>
          <w:lang w:eastAsia="pl-PL"/>
        </w:rPr>
        <w:br/>
      </w:r>
      <w:r w:rsidRPr="008621AF">
        <w:rPr>
          <w:rFonts w:ascii="Arial" w:eastAsia="Times New Roman" w:hAnsi="Arial" w:cs="Arial"/>
          <w:bCs w:val="0"/>
          <w:iCs w:val="0"/>
          <w:sz w:val="20"/>
          <w:szCs w:val="20"/>
          <w:lang w:eastAsia="pl-PL"/>
        </w:rPr>
        <w:t xml:space="preserve">i Skarbnikiem Gminy wysokość diet proponuje się na poziomie 600 zł kwartalnie, a pozostałe propozycje pozostają bez zmian. </w:t>
      </w:r>
    </w:p>
    <w:p w:rsidR="008621AF" w:rsidRPr="008621AF" w:rsidRDefault="008621AF" w:rsidP="008621AF">
      <w:pPr>
        <w:spacing w:before="100" w:beforeAutospacing="1" w:after="100" w:afterAutospacing="1" w:line="240" w:lineRule="auto"/>
        <w:rPr>
          <w:rFonts w:ascii="Arial" w:eastAsia="Times New Roman" w:hAnsi="Arial" w:cs="Arial"/>
          <w:bCs w:val="0"/>
          <w:iCs w:val="0"/>
          <w:sz w:val="20"/>
          <w:szCs w:val="20"/>
          <w:lang w:eastAsia="pl-PL"/>
        </w:rPr>
      </w:pPr>
      <w:r w:rsidRPr="008621AF">
        <w:rPr>
          <w:rFonts w:ascii="Arial" w:eastAsia="Times New Roman" w:hAnsi="Arial" w:cs="Arial"/>
          <w:bCs w:val="0"/>
          <w:iCs w:val="0"/>
          <w:sz w:val="20"/>
          <w:szCs w:val="20"/>
          <w:lang w:eastAsia="pl-PL"/>
        </w:rPr>
        <w:t>Po wyczerpaniu porządku Wiceprzewodniczący zamknął posiedzenie Komisji.</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Prot. Justyna Leszczyńska                                          Wiceprzewodniczący Komisji</w:t>
      </w:r>
    </w:p>
    <w:p w:rsidR="008621AF" w:rsidRPr="008621AF" w:rsidRDefault="008621AF" w:rsidP="008621AF">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8621AF">
        <w:rPr>
          <w:rFonts w:ascii="Arial" w:eastAsia="Times New Roman" w:hAnsi="Arial" w:cs="Arial"/>
          <w:bCs w:val="0"/>
          <w:iCs w:val="0"/>
          <w:sz w:val="20"/>
          <w:szCs w:val="20"/>
          <w:lang w:eastAsia="pl-PL"/>
        </w:rPr>
        <w:t>                                                                                      Stefan Trzciński</w:t>
      </w:r>
    </w:p>
    <w:p w:rsidR="00471B5E" w:rsidRPr="008621AF" w:rsidRDefault="00471B5E" w:rsidP="008621AF">
      <w:pPr>
        <w:rPr>
          <w:szCs w:val="24"/>
        </w:rPr>
      </w:pPr>
    </w:p>
    <w:sectPr w:rsidR="00471B5E" w:rsidRPr="008621AF" w:rsidSect="001F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2442"/>
    <w:multiLevelType w:val="multilevel"/>
    <w:tmpl w:val="6AA49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54344"/>
    <w:multiLevelType w:val="multilevel"/>
    <w:tmpl w:val="B2A4A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610217"/>
    <w:multiLevelType w:val="multilevel"/>
    <w:tmpl w:val="ADDC6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D185C31"/>
    <w:multiLevelType w:val="multilevel"/>
    <w:tmpl w:val="BD3A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C15FC7"/>
    <w:multiLevelType w:val="multilevel"/>
    <w:tmpl w:val="57025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6737CD"/>
    <w:multiLevelType w:val="multilevel"/>
    <w:tmpl w:val="D5EE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6400F5"/>
    <w:multiLevelType w:val="multilevel"/>
    <w:tmpl w:val="D5EA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A34743"/>
    <w:multiLevelType w:val="multilevel"/>
    <w:tmpl w:val="44CC9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F17285"/>
    <w:multiLevelType w:val="multilevel"/>
    <w:tmpl w:val="330A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6"/>
  </w:num>
  <w:num w:numId="5">
    <w:abstractNumId w:val="8"/>
  </w:num>
  <w:num w:numId="6">
    <w:abstractNumId w:val="0"/>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7A5"/>
    <w:rsid w:val="00171AFD"/>
    <w:rsid w:val="001F0112"/>
    <w:rsid w:val="001F51C4"/>
    <w:rsid w:val="00261BD8"/>
    <w:rsid w:val="003E3978"/>
    <w:rsid w:val="003E3ED4"/>
    <w:rsid w:val="00410228"/>
    <w:rsid w:val="00471B5E"/>
    <w:rsid w:val="00656E6F"/>
    <w:rsid w:val="007B0C78"/>
    <w:rsid w:val="008621AF"/>
    <w:rsid w:val="009067A5"/>
    <w:rsid w:val="00914CD7"/>
    <w:rsid w:val="009C2623"/>
    <w:rsid w:val="009D3ACB"/>
    <w:rsid w:val="00B52146"/>
    <w:rsid w:val="00DE1AC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haron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112"/>
    <w:pPr>
      <w:spacing w:after="200" w:line="276" w:lineRule="auto"/>
    </w:pPr>
    <w:rPr>
      <w:bCs/>
      <w:iCs/>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4CD7"/>
    <w:pPr>
      <w:spacing w:before="100" w:beforeAutospacing="1" w:after="100" w:afterAutospacing="1" w:line="240" w:lineRule="auto"/>
    </w:pPr>
    <w:rPr>
      <w:rFonts w:ascii="Times New Roman" w:eastAsia="Times New Roman" w:hAnsi="Times New Roman" w:cs="Times New Roman"/>
      <w:bCs w:val="0"/>
      <w:iCs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384456456">
      <w:bodyDiv w:val="1"/>
      <w:marLeft w:val="0"/>
      <w:marRight w:val="0"/>
      <w:marTop w:val="0"/>
      <w:marBottom w:val="0"/>
      <w:divBdr>
        <w:top w:val="none" w:sz="0" w:space="0" w:color="auto"/>
        <w:left w:val="none" w:sz="0" w:space="0" w:color="auto"/>
        <w:bottom w:val="none" w:sz="0" w:space="0" w:color="auto"/>
        <w:right w:val="none" w:sz="0" w:space="0" w:color="auto"/>
      </w:divBdr>
    </w:div>
    <w:div w:id="547837658">
      <w:bodyDiv w:val="1"/>
      <w:marLeft w:val="0"/>
      <w:marRight w:val="0"/>
      <w:marTop w:val="0"/>
      <w:marBottom w:val="0"/>
      <w:divBdr>
        <w:top w:val="none" w:sz="0" w:space="0" w:color="auto"/>
        <w:left w:val="none" w:sz="0" w:space="0" w:color="auto"/>
        <w:bottom w:val="none" w:sz="0" w:space="0" w:color="auto"/>
        <w:right w:val="none" w:sz="0" w:space="0" w:color="auto"/>
      </w:divBdr>
    </w:div>
    <w:div w:id="594020824">
      <w:bodyDiv w:val="1"/>
      <w:marLeft w:val="0"/>
      <w:marRight w:val="0"/>
      <w:marTop w:val="0"/>
      <w:marBottom w:val="0"/>
      <w:divBdr>
        <w:top w:val="none" w:sz="0" w:space="0" w:color="auto"/>
        <w:left w:val="none" w:sz="0" w:space="0" w:color="auto"/>
        <w:bottom w:val="none" w:sz="0" w:space="0" w:color="auto"/>
        <w:right w:val="none" w:sz="0" w:space="0" w:color="auto"/>
      </w:divBdr>
    </w:div>
    <w:div w:id="934366743">
      <w:bodyDiv w:val="1"/>
      <w:marLeft w:val="0"/>
      <w:marRight w:val="0"/>
      <w:marTop w:val="0"/>
      <w:marBottom w:val="0"/>
      <w:divBdr>
        <w:top w:val="none" w:sz="0" w:space="0" w:color="auto"/>
        <w:left w:val="none" w:sz="0" w:space="0" w:color="auto"/>
        <w:bottom w:val="none" w:sz="0" w:space="0" w:color="auto"/>
        <w:right w:val="none" w:sz="0" w:space="0" w:color="auto"/>
      </w:divBdr>
    </w:div>
    <w:div w:id="986863044">
      <w:bodyDiv w:val="1"/>
      <w:marLeft w:val="0"/>
      <w:marRight w:val="0"/>
      <w:marTop w:val="0"/>
      <w:marBottom w:val="0"/>
      <w:divBdr>
        <w:top w:val="none" w:sz="0" w:space="0" w:color="auto"/>
        <w:left w:val="none" w:sz="0" w:space="0" w:color="auto"/>
        <w:bottom w:val="none" w:sz="0" w:space="0" w:color="auto"/>
        <w:right w:val="none" w:sz="0" w:space="0" w:color="auto"/>
      </w:divBdr>
    </w:div>
    <w:div w:id="1092438048">
      <w:bodyDiv w:val="1"/>
      <w:marLeft w:val="0"/>
      <w:marRight w:val="0"/>
      <w:marTop w:val="0"/>
      <w:marBottom w:val="0"/>
      <w:divBdr>
        <w:top w:val="none" w:sz="0" w:space="0" w:color="auto"/>
        <w:left w:val="none" w:sz="0" w:space="0" w:color="auto"/>
        <w:bottom w:val="none" w:sz="0" w:space="0" w:color="auto"/>
        <w:right w:val="none" w:sz="0" w:space="0" w:color="auto"/>
      </w:divBdr>
    </w:div>
    <w:div w:id="1580092459">
      <w:bodyDiv w:val="1"/>
      <w:marLeft w:val="0"/>
      <w:marRight w:val="0"/>
      <w:marTop w:val="0"/>
      <w:marBottom w:val="0"/>
      <w:divBdr>
        <w:top w:val="none" w:sz="0" w:space="0" w:color="auto"/>
        <w:left w:val="none" w:sz="0" w:space="0" w:color="auto"/>
        <w:bottom w:val="none" w:sz="0" w:space="0" w:color="auto"/>
        <w:right w:val="none" w:sz="0" w:space="0" w:color="auto"/>
      </w:divBdr>
    </w:div>
    <w:div w:id="170952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2139</Words>
  <Characters>12840</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Serba</dc:creator>
  <cp:lastModifiedBy>admin</cp:lastModifiedBy>
  <cp:revision>2</cp:revision>
  <cp:lastPrinted>2010-06-15T06:44:00Z</cp:lastPrinted>
  <dcterms:created xsi:type="dcterms:W3CDTF">2010-09-01T06:33:00Z</dcterms:created>
  <dcterms:modified xsi:type="dcterms:W3CDTF">2010-09-01T06:33:00Z</dcterms:modified>
</cp:coreProperties>
</file>