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23" w:rsidRPr="009C2623" w:rsidRDefault="009C2623" w:rsidP="009C2623">
      <w:pPr>
        <w:spacing w:before="100" w:beforeAutospacing="1" w:after="100" w:afterAutospacing="1" w:line="240" w:lineRule="auto"/>
        <w:rPr>
          <w:rFonts w:ascii="Arial" w:eastAsia="Times New Roman" w:hAnsi="Arial" w:cs="Arial"/>
          <w:bCs w:val="0"/>
          <w:iCs w:val="0"/>
          <w:sz w:val="20"/>
          <w:szCs w:val="20"/>
          <w:lang w:eastAsia="pl-PL"/>
        </w:rPr>
      </w:pPr>
      <w:r w:rsidRPr="009C2623">
        <w:rPr>
          <w:rFonts w:ascii="Arial" w:eastAsia="Times New Roman" w:hAnsi="Arial" w:cs="Arial"/>
          <w:bCs w:val="0"/>
          <w:iCs w:val="0"/>
          <w:sz w:val="20"/>
          <w:szCs w:val="20"/>
          <w:lang w:eastAsia="pl-PL"/>
        </w:rPr>
        <w:t>Miłki, 3 listopada 2004r.</w:t>
      </w:r>
    </w:p>
    <w:p w:rsidR="009C2623" w:rsidRPr="009C2623" w:rsidRDefault="009C2623" w:rsidP="009C2623">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9C2623">
        <w:rPr>
          <w:rFonts w:ascii="Arial" w:eastAsia="Times New Roman" w:hAnsi="Arial" w:cs="Arial"/>
          <w:b/>
          <w:iCs w:val="0"/>
          <w:sz w:val="20"/>
          <w:szCs w:val="20"/>
          <w:lang w:eastAsia="pl-PL"/>
        </w:rPr>
        <w:t>PROTOKÓŁ</w:t>
      </w:r>
    </w:p>
    <w:p w:rsidR="009C2623" w:rsidRPr="009C2623" w:rsidRDefault="009C2623" w:rsidP="009C2623">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9C2623">
        <w:rPr>
          <w:rFonts w:ascii="Arial" w:eastAsia="Times New Roman" w:hAnsi="Arial" w:cs="Arial"/>
          <w:b/>
          <w:iCs w:val="0"/>
          <w:sz w:val="20"/>
          <w:szCs w:val="20"/>
          <w:lang w:eastAsia="pl-PL"/>
        </w:rPr>
        <w:t xml:space="preserve">posiedzenia Komisji Rozwoju </w:t>
      </w:r>
      <w:r w:rsidRPr="009C2623">
        <w:rPr>
          <w:rFonts w:ascii="Arial" w:eastAsia="Times New Roman" w:hAnsi="Arial" w:cs="Arial"/>
          <w:b/>
          <w:iCs w:val="0"/>
          <w:sz w:val="20"/>
          <w:szCs w:val="20"/>
          <w:lang w:eastAsia="pl-PL"/>
        </w:rPr>
        <w:br/>
        <w:t>Gospodarczego Budżetu i Finansów</w:t>
      </w:r>
    </w:p>
    <w:p w:rsidR="009C2623" w:rsidRPr="009C2623" w:rsidRDefault="009C2623" w:rsidP="009C2623">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9C2623">
        <w:rPr>
          <w:rFonts w:ascii="Arial" w:eastAsia="Times New Roman" w:hAnsi="Arial" w:cs="Arial"/>
          <w:b/>
          <w:iCs w:val="0"/>
          <w:sz w:val="20"/>
          <w:szCs w:val="20"/>
          <w:lang w:eastAsia="pl-PL"/>
        </w:rPr>
        <w:t>z dnia 3 listopada 2004r.</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
          <w:iCs w:val="0"/>
          <w:sz w:val="20"/>
          <w:szCs w:val="20"/>
          <w:u w:val="single"/>
          <w:lang w:eastAsia="pl-PL"/>
        </w:rPr>
        <w:t>Obecni na posiedzeniu:</w:t>
      </w:r>
    </w:p>
    <w:p w:rsidR="009C2623" w:rsidRPr="009C2623" w:rsidRDefault="009C2623" w:rsidP="009C2623">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C2623">
        <w:rPr>
          <w:rFonts w:ascii="Arial" w:eastAsia="Times New Roman" w:hAnsi="Arial" w:cs="Arial"/>
          <w:bCs w:val="0"/>
          <w:iCs w:val="0"/>
          <w:sz w:val="20"/>
          <w:szCs w:val="20"/>
          <w:lang w:eastAsia="pl-PL"/>
        </w:rPr>
        <w:t>Idek</w:t>
      </w:r>
      <w:proofErr w:type="spellEnd"/>
      <w:r w:rsidRPr="009C2623">
        <w:rPr>
          <w:rFonts w:ascii="Arial" w:eastAsia="Times New Roman" w:hAnsi="Arial" w:cs="Arial"/>
          <w:bCs w:val="0"/>
          <w:iCs w:val="0"/>
          <w:sz w:val="20"/>
          <w:szCs w:val="20"/>
          <w:lang w:eastAsia="pl-PL"/>
        </w:rPr>
        <w:t xml:space="preserve"> Andrzej – Przewodniczący Komisji</w:t>
      </w:r>
    </w:p>
    <w:p w:rsidR="009C2623" w:rsidRPr="009C2623" w:rsidRDefault="009C2623" w:rsidP="009C2623">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Trzciński Stefan – członek</w:t>
      </w:r>
    </w:p>
    <w:p w:rsidR="009C2623" w:rsidRPr="009C2623" w:rsidRDefault="009C2623" w:rsidP="009C2623">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Doda Eugeniusz– członek</w:t>
      </w:r>
    </w:p>
    <w:p w:rsidR="009C2623" w:rsidRPr="009C2623" w:rsidRDefault="009C2623" w:rsidP="009C2623">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Wróblewski Jan - członek</w:t>
      </w:r>
    </w:p>
    <w:p w:rsidR="009C2623" w:rsidRPr="009C2623" w:rsidRDefault="009C2623" w:rsidP="009C2623">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C2623">
        <w:rPr>
          <w:rFonts w:ascii="Arial" w:eastAsia="Times New Roman" w:hAnsi="Arial" w:cs="Arial"/>
          <w:bCs w:val="0"/>
          <w:iCs w:val="0"/>
          <w:sz w:val="20"/>
          <w:szCs w:val="20"/>
          <w:lang w:eastAsia="pl-PL"/>
        </w:rPr>
        <w:t>Sadok</w:t>
      </w:r>
      <w:proofErr w:type="spellEnd"/>
      <w:r w:rsidRPr="009C2623">
        <w:rPr>
          <w:rFonts w:ascii="Arial" w:eastAsia="Times New Roman" w:hAnsi="Arial" w:cs="Arial"/>
          <w:bCs w:val="0"/>
          <w:iCs w:val="0"/>
          <w:sz w:val="20"/>
          <w:szCs w:val="20"/>
          <w:lang w:eastAsia="pl-PL"/>
        </w:rPr>
        <w:t xml:space="preserve"> Wiesław – Wójt Gminy Miłki</w:t>
      </w:r>
    </w:p>
    <w:p w:rsidR="009C2623" w:rsidRPr="009C2623" w:rsidRDefault="009C2623" w:rsidP="009C2623">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C2623">
        <w:rPr>
          <w:rFonts w:ascii="Arial" w:eastAsia="Times New Roman" w:hAnsi="Arial" w:cs="Arial"/>
          <w:bCs w:val="0"/>
          <w:iCs w:val="0"/>
          <w:sz w:val="20"/>
          <w:szCs w:val="20"/>
          <w:lang w:eastAsia="pl-PL"/>
        </w:rPr>
        <w:t>Skoratko</w:t>
      </w:r>
      <w:proofErr w:type="spellEnd"/>
      <w:r w:rsidRPr="009C2623">
        <w:rPr>
          <w:rFonts w:ascii="Arial" w:eastAsia="Times New Roman" w:hAnsi="Arial" w:cs="Arial"/>
          <w:bCs w:val="0"/>
          <w:iCs w:val="0"/>
          <w:sz w:val="20"/>
          <w:szCs w:val="20"/>
          <w:lang w:eastAsia="pl-PL"/>
        </w:rPr>
        <w:t xml:space="preserve"> Włodzimierz – Skarbnik Gminy</w:t>
      </w:r>
    </w:p>
    <w:p w:rsidR="009C2623" w:rsidRPr="009C2623" w:rsidRDefault="009C2623" w:rsidP="009C2623">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Wasilewski Andrzej – Skarbnik Gminy</w:t>
      </w:r>
    </w:p>
    <w:p w:rsidR="009C2623" w:rsidRPr="009C2623" w:rsidRDefault="009C2623" w:rsidP="009C2623">
      <w:pPr>
        <w:spacing w:before="100" w:beforeAutospacing="1" w:after="100" w:afterAutospacing="1" w:line="240" w:lineRule="auto"/>
        <w:rPr>
          <w:rFonts w:ascii="Arial" w:eastAsia="Times New Roman" w:hAnsi="Arial" w:cs="Arial"/>
          <w:bCs w:val="0"/>
          <w:iCs w:val="0"/>
          <w:sz w:val="20"/>
          <w:szCs w:val="20"/>
          <w:lang w:eastAsia="pl-PL"/>
        </w:rPr>
      </w:pPr>
      <w:r w:rsidRPr="009C2623">
        <w:rPr>
          <w:rFonts w:ascii="Arial" w:eastAsia="Times New Roman" w:hAnsi="Arial" w:cs="Arial"/>
          <w:bCs w:val="0"/>
          <w:iCs w:val="0"/>
          <w:sz w:val="20"/>
          <w:szCs w:val="20"/>
          <w:lang w:eastAsia="pl-PL"/>
        </w:rPr>
        <w:t> </w:t>
      </w:r>
    </w:p>
    <w:p w:rsidR="009C2623" w:rsidRPr="009C2623" w:rsidRDefault="009C2623" w:rsidP="009C2623">
      <w:pPr>
        <w:spacing w:before="100" w:beforeAutospacing="1" w:after="100" w:afterAutospacing="1" w:line="240" w:lineRule="auto"/>
        <w:rPr>
          <w:rFonts w:ascii="Arial" w:eastAsia="Times New Roman" w:hAnsi="Arial" w:cs="Arial"/>
          <w:bCs w:val="0"/>
          <w:iCs w:val="0"/>
          <w:sz w:val="20"/>
          <w:szCs w:val="20"/>
          <w:lang w:eastAsia="pl-PL"/>
        </w:rPr>
      </w:pPr>
      <w:r w:rsidRPr="009C2623">
        <w:rPr>
          <w:rFonts w:ascii="Arial" w:eastAsia="Times New Roman" w:hAnsi="Arial" w:cs="Arial"/>
          <w:bCs w:val="0"/>
          <w:iCs w:val="0"/>
          <w:sz w:val="20"/>
          <w:szCs w:val="20"/>
          <w:lang w:eastAsia="pl-PL"/>
        </w:rPr>
        <w:t xml:space="preserve">Tematem dzisiejszego posiedzenia było omówienie założeń do budżetu gminy na 2005r.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Posiedzenie trwało w godzinach od 10.00 do 13.00. Protokolantem dzisiejszych obrad była Justyna Leszczyńska. Posiedzeniu przewodniczył p. Andrzej </w:t>
      </w:r>
      <w:proofErr w:type="spellStart"/>
      <w:r w:rsidRPr="009C2623">
        <w:rPr>
          <w:rFonts w:ascii="Arial" w:eastAsia="Times New Roman" w:hAnsi="Arial" w:cs="Arial"/>
          <w:bCs w:val="0"/>
          <w:iCs w:val="0"/>
          <w:sz w:val="20"/>
          <w:szCs w:val="20"/>
          <w:lang w:eastAsia="pl-PL"/>
        </w:rPr>
        <w:t>Idek</w:t>
      </w:r>
      <w:proofErr w:type="spellEnd"/>
      <w:r w:rsidRPr="009C2623">
        <w:rPr>
          <w:rFonts w:ascii="Arial" w:eastAsia="Times New Roman" w:hAnsi="Arial" w:cs="Arial"/>
          <w:bCs w:val="0"/>
          <w:iCs w:val="0"/>
          <w:sz w:val="20"/>
          <w:szCs w:val="20"/>
          <w:lang w:eastAsia="pl-PL"/>
        </w:rPr>
        <w:t>. Na wstępie Przewodniczący powitał zebranych.</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Wróblewski Jan poruszył kwestię dodatków mieszkaniowych, powiedział, </w:t>
      </w:r>
      <w:r w:rsidRPr="009C2623">
        <w:rPr>
          <w:rFonts w:ascii="Arial" w:eastAsia="Times New Roman" w:hAnsi="Arial" w:cs="Arial"/>
          <w:bCs w:val="0"/>
          <w:iCs w:val="0"/>
          <w:sz w:val="20"/>
          <w:szCs w:val="20"/>
          <w:lang w:eastAsia="pl-PL"/>
        </w:rPr>
        <w:br/>
        <w:t>że w innych częściach kraju lokatorzy otrzymują dodatek mieszkaniowy bez względu na to czy mają zawiązaną wspólnotę czy nie. W Jagodnym Małym mieszkańcy nie otrzymują dotacji. Sprawę tę należałoby rozwiązać, gdyż jest ona wysoce niepokojąca.</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Następnie Wróblewski Jan zwrócił uwagę, że pracownicy PUKR nie wywożą wraz ze śmieciami popiołu. Sekretarz wyjaśnił, że kwestię wywozu popiołu reguluje regulamin, wywóz ten odbywa się w odrębnym trybie.</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Wójt Gminy zaznaczył, że dodatki mieszkaniowe stanowią duże obciążenie </w:t>
      </w:r>
      <w:r w:rsidRPr="009C2623">
        <w:rPr>
          <w:rFonts w:ascii="Arial" w:eastAsia="Times New Roman" w:hAnsi="Arial" w:cs="Arial"/>
          <w:bCs w:val="0"/>
          <w:iCs w:val="0"/>
          <w:sz w:val="20"/>
          <w:szCs w:val="20"/>
          <w:lang w:eastAsia="pl-PL"/>
        </w:rPr>
        <w:br/>
        <w:t xml:space="preserve">dla gminy. Wróblewski Jan powiedział, że trzeba mieć na uwadze interes gminy, ale także mieszkańców. Są rodziny, które nie mają środków na podstawowe artykuły spożywcze, im powinna należeć się pomoc w postaci dodatków mieszkaniowych. We wszystkich miejscowościach oprócz Jagodnego Małego mieszkańcy otrzymują dodatki.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 dalszej części posiedzenia Wójt poinformował zebranych, że nieplanowanym wydatkiem w tegorocznym budżecie jest obecnie budowa wodociągu w Rudzie, która ma zostać zakończona do końca br. Wróblewski Jan zapytał czy </w:t>
      </w:r>
      <w:r w:rsidRPr="009C2623">
        <w:rPr>
          <w:rFonts w:ascii="Arial" w:eastAsia="Times New Roman" w:hAnsi="Arial" w:cs="Arial"/>
          <w:bCs w:val="0"/>
          <w:iCs w:val="0"/>
          <w:sz w:val="20"/>
          <w:szCs w:val="20"/>
          <w:lang w:eastAsia="pl-PL"/>
        </w:rPr>
        <w:br/>
        <w:t xml:space="preserve">do nowego wodociągu podłączy się zakład “PFM” Ruda. Wójt wyjaśnił, </w:t>
      </w:r>
      <w:r w:rsidRPr="009C2623">
        <w:rPr>
          <w:rFonts w:ascii="Arial" w:eastAsia="Times New Roman" w:hAnsi="Arial" w:cs="Arial"/>
          <w:bCs w:val="0"/>
          <w:iCs w:val="0"/>
          <w:sz w:val="20"/>
          <w:szCs w:val="20"/>
          <w:lang w:eastAsia="pl-PL"/>
        </w:rPr>
        <w:br/>
        <w:t xml:space="preserve">że zakład proponował, by od wodociągu się odłączyć.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Odnośnie planowanych dochodów na 2005 rok wypowiedział się Skarbnik Gminy. Andrzej Wasilewski powiedział, że projekt budżetu powinien zostać przedłożony radzie do 15 listopada br. Założono, że stawki podatków pozostaną na dotychczasowym poziomie.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Wróblewski Jan powiedział, że w ubiegłym roku podjęto uchwałę w sprawie podatku od nieruchomości i w związku z tym mieszkańcy odczuli bardzo drastyczną podwyżkę zobowiązań. Radny zaznaczył, że w ubiegłym roku Skarbnik powiedział, że jest to wynikiem pomyłki i że powróci się do tej sprawy w roku bieżącym. W związku z tym Jan Wróblewski poprosił, by kwestię tą omówić na dzisiejszym </w:t>
      </w:r>
      <w:r w:rsidRPr="009C2623">
        <w:rPr>
          <w:rFonts w:ascii="Arial" w:eastAsia="Times New Roman" w:hAnsi="Arial" w:cs="Arial"/>
          <w:bCs w:val="0"/>
          <w:iCs w:val="0"/>
          <w:sz w:val="20"/>
          <w:szCs w:val="20"/>
          <w:lang w:eastAsia="pl-PL"/>
        </w:rPr>
        <w:lastRenderedPageBreak/>
        <w:t xml:space="preserve">posiedzeniu. Andrzej Wasilewski stwierdził, że stawkę podatku od gruntów pozostałych ustalono na poziomie 31 gr. Przewodniczący powiedział, że ustalenie powyższej stawki spowodowało znaczne obciążenie </w:t>
      </w:r>
      <w:r w:rsidRPr="009C2623">
        <w:rPr>
          <w:rFonts w:ascii="Arial" w:eastAsia="Times New Roman" w:hAnsi="Arial" w:cs="Arial"/>
          <w:bCs w:val="0"/>
          <w:iCs w:val="0"/>
          <w:sz w:val="20"/>
          <w:szCs w:val="20"/>
          <w:lang w:eastAsia="pl-PL"/>
        </w:rPr>
        <w:br/>
        <w:t xml:space="preserve">dla emerytów i rencistów. Skarbnik powiedział, że roczny wpływ podatku </w:t>
      </w:r>
      <w:r w:rsidRPr="009C2623">
        <w:rPr>
          <w:rFonts w:ascii="Arial" w:eastAsia="Times New Roman" w:hAnsi="Arial" w:cs="Arial"/>
          <w:bCs w:val="0"/>
          <w:iCs w:val="0"/>
          <w:sz w:val="20"/>
          <w:szCs w:val="20"/>
          <w:lang w:eastAsia="pl-PL"/>
        </w:rPr>
        <w:br/>
        <w:t xml:space="preserve">od “gruntów pozostałych” wynosi 15 450,00 zł. Wzrost podatków był wynikiem tego, że zmianie uległa klasyfikacja gruntów. Drastyczny wzrost podatków nie był związany ze wzrostem stawki podatkowej. Było to związane </w:t>
      </w:r>
      <w:r w:rsidRPr="009C2623">
        <w:rPr>
          <w:rFonts w:ascii="Arial" w:eastAsia="Times New Roman" w:hAnsi="Arial" w:cs="Arial"/>
          <w:bCs w:val="0"/>
          <w:iCs w:val="0"/>
          <w:sz w:val="20"/>
          <w:szCs w:val="20"/>
          <w:lang w:eastAsia="pl-PL"/>
        </w:rPr>
        <w:br/>
        <w:t xml:space="preserve">z porządkowaniem spraw geodezyjnych przez Starostwo Powiatowe w Giżycku, na co gmina nie ma wpływu.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Następnie Dariusz Tytła – podinspektor Urzędu Gminy w Miłkach zaprezentował stawki podatku od nieruchomości w 2003r. i 2004r.</w:t>
      </w:r>
    </w:p>
    <w:p w:rsidR="009C2623" w:rsidRPr="009C2623" w:rsidRDefault="009C2623" w:rsidP="009C2623">
      <w:pPr>
        <w:spacing w:before="100" w:beforeAutospacing="1" w:after="100" w:afterAutospacing="1" w:line="240" w:lineRule="auto"/>
        <w:rPr>
          <w:rFonts w:ascii="Arial" w:eastAsia="Times New Roman" w:hAnsi="Arial" w:cs="Arial"/>
          <w:bCs w:val="0"/>
          <w:iCs w:val="0"/>
          <w:sz w:val="20"/>
          <w:szCs w:val="20"/>
          <w:lang w:eastAsia="pl-PL"/>
        </w:rPr>
      </w:pPr>
      <w:r w:rsidRPr="009C2623">
        <w:rPr>
          <w:rFonts w:ascii="Arial" w:eastAsia="Times New Roman" w:hAnsi="Arial" w:cs="Arial"/>
          <w:bCs w:val="0"/>
          <w:iCs w:val="0"/>
          <w:sz w:val="20"/>
          <w:szCs w:val="20"/>
          <w:lang w:eastAsia="pl-PL"/>
        </w:rPr>
        <w:t xml:space="preserve">Budynki mieszkalne – 51 </w:t>
      </w:r>
      <w:proofErr w:type="spellStart"/>
      <w:r w:rsidRPr="009C2623">
        <w:rPr>
          <w:rFonts w:ascii="Arial" w:eastAsia="Times New Roman" w:hAnsi="Arial" w:cs="Arial"/>
          <w:bCs w:val="0"/>
          <w:iCs w:val="0"/>
          <w:sz w:val="20"/>
          <w:szCs w:val="20"/>
          <w:lang w:eastAsia="pl-PL"/>
        </w:rPr>
        <w:t>gr</w:t>
      </w:r>
      <w:proofErr w:type="spellEnd"/>
      <w:r w:rsidRPr="009C2623">
        <w:rPr>
          <w:rFonts w:ascii="Arial" w:eastAsia="Times New Roman" w:hAnsi="Arial" w:cs="Arial"/>
          <w:bCs w:val="0"/>
          <w:iCs w:val="0"/>
          <w:sz w:val="20"/>
          <w:szCs w:val="20"/>
          <w:lang w:eastAsia="pl-PL"/>
        </w:rPr>
        <w:t xml:space="preserve"> i 52 </w:t>
      </w:r>
      <w:proofErr w:type="spellStart"/>
      <w:r w:rsidRPr="009C2623">
        <w:rPr>
          <w:rFonts w:ascii="Arial" w:eastAsia="Times New Roman" w:hAnsi="Arial" w:cs="Arial"/>
          <w:bCs w:val="0"/>
          <w:iCs w:val="0"/>
          <w:sz w:val="20"/>
          <w:szCs w:val="20"/>
          <w:lang w:eastAsia="pl-PL"/>
        </w:rPr>
        <w:t>gr</w:t>
      </w:r>
      <w:proofErr w:type="spellEnd"/>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Budynki zw. z działalnością gospodarczą – 16,83 zł i 17,20 zł</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Budynki pozostałe – 5,62 zł i 5,78</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Grunty pod jeziorami – 3,38 zł i 3.41 zł</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Grunty zw. z działalnością gospodarczą – 60 </w:t>
      </w:r>
      <w:proofErr w:type="spellStart"/>
      <w:r w:rsidRPr="009C2623">
        <w:rPr>
          <w:rFonts w:ascii="Arial" w:eastAsia="Times New Roman" w:hAnsi="Arial" w:cs="Arial"/>
          <w:bCs w:val="0"/>
          <w:iCs w:val="0"/>
          <w:sz w:val="20"/>
          <w:szCs w:val="20"/>
          <w:lang w:eastAsia="pl-PL"/>
        </w:rPr>
        <w:t>gr</w:t>
      </w:r>
      <w:proofErr w:type="spellEnd"/>
      <w:r w:rsidRPr="009C2623">
        <w:rPr>
          <w:rFonts w:ascii="Arial" w:eastAsia="Times New Roman" w:hAnsi="Arial" w:cs="Arial"/>
          <w:bCs w:val="0"/>
          <w:iCs w:val="0"/>
          <w:sz w:val="20"/>
          <w:szCs w:val="20"/>
          <w:lang w:eastAsia="pl-PL"/>
        </w:rPr>
        <w:t xml:space="preserve"> i 62 </w:t>
      </w:r>
      <w:proofErr w:type="spellStart"/>
      <w:r w:rsidRPr="009C2623">
        <w:rPr>
          <w:rFonts w:ascii="Arial" w:eastAsia="Times New Roman" w:hAnsi="Arial" w:cs="Arial"/>
          <w:bCs w:val="0"/>
          <w:iCs w:val="0"/>
          <w:sz w:val="20"/>
          <w:szCs w:val="20"/>
          <w:lang w:eastAsia="pl-PL"/>
        </w:rPr>
        <w:t>gr</w:t>
      </w:r>
      <w:proofErr w:type="spellEnd"/>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Grunty pozostałe – 0,30 zł i 0,31 zł.</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Wróblewski Jan zapytał jak klasyfikowana jest działka, na której niewielkiej części stoi budynek mieszkalny. Dariusz Tytła wyjaśnił, że należy opierać się </w:t>
      </w:r>
      <w:r w:rsidRPr="009C2623">
        <w:rPr>
          <w:rFonts w:ascii="Arial" w:eastAsia="Times New Roman" w:hAnsi="Arial" w:cs="Arial"/>
          <w:bCs w:val="0"/>
          <w:iCs w:val="0"/>
          <w:sz w:val="20"/>
          <w:szCs w:val="20"/>
          <w:lang w:eastAsia="pl-PL"/>
        </w:rPr>
        <w:br/>
        <w:t xml:space="preserve">na tym, co jest zapisane w ewidencji gruntów. Jeżeli cała działka, wraz </w:t>
      </w:r>
      <w:r w:rsidRPr="009C2623">
        <w:rPr>
          <w:rFonts w:ascii="Arial" w:eastAsia="Times New Roman" w:hAnsi="Arial" w:cs="Arial"/>
          <w:bCs w:val="0"/>
          <w:iCs w:val="0"/>
          <w:sz w:val="20"/>
          <w:szCs w:val="20"/>
          <w:lang w:eastAsia="pl-PL"/>
        </w:rPr>
        <w:br/>
        <w:t xml:space="preserve">z terenem na którym nie stoi budynek jest sklasyfikowana jako budowlana, </w:t>
      </w:r>
      <w:r w:rsidRPr="009C2623">
        <w:rPr>
          <w:rFonts w:ascii="Arial" w:eastAsia="Times New Roman" w:hAnsi="Arial" w:cs="Arial"/>
          <w:bCs w:val="0"/>
          <w:iCs w:val="0"/>
          <w:sz w:val="20"/>
          <w:szCs w:val="20"/>
          <w:lang w:eastAsia="pl-PL"/>
        </w:rPr>
        <w:br/>
        <w:t xml:space="preserve">to wówczas podatek nalicza się w odniesieniu do całej działki, a nie tylko </w:t>
      </w:r>
      <w:r w:rsidRPr="009C2623">
        <w:rPr>
          <w:rFonts w:ascii="Arial" w:eastAsia="Times New Roman" w:hAnsi="Arial" w:cs="Arial"/>
          <w:bCs w:val="0"/>
          <w:iCs w:val="0"/>
          <w:sz w:val="20"/>
          <w:szCs w:val="20"/>
          <w:lang w:eastAsia="pl-PL"/>
        </w:rPr>
        <w:br/>
        <w:t xml:space="preserve">do terenu na którym jest usytuowany budynek.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Stefan Trzciński poprosił o wyjaśnienie kwestii ogródków działkowych </w:t>
      </w:r>
      <w:r w:rsidRPr="009C2623">
        <w:rPr>
          <w:rFonts w:ascii="Arial" w:eastAsia="Times New Roman" w:hAnsi="Arial" w:cs="Arial"/>
          <w:bCs w:val="0"/>
          <w:iCs w:val="0"/>
          <w:sz w:val="20"/>
          <w:szCs w:val="20"/>
          <w:lang w:eastAsia="pl-PL"/>
        </w:rPr>
        <w:br/>
        <w:t>w miejscowości Konopki Małe. Dariusz Tytła powiedział, że stanowią one tereny rolne, które objęte są podatkiem rolnym w wysokości 2 razy większej niż płaciłby rolnik, co wynika z przepisów ustawowych.</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Wróblewski Jan zapytał dlaczego mieszkańcy poszczególnych miejscowości odczuli tak duży skok obciążeń podatkowych. Podinspektor wyjaśnił, że wynika to ze zmian ustawowych z 2002r., prowadzących do przeklasyfikowania gruntów.</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Wójt Gminy wyjaśnił, że Starostwo Powiatowe w Giżycku już od trzech lat powinno wprowadzić nową ewidencję gruntów.</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Skarbnik powiedział, że w indywidualnych wypadkach wójt może zmniejszyć wymiar podatku lub zwolnić dany podmiot z podatku. Przewodniczący stwierdził, że pozostawienie podatków na dotychczasowym poziomie jest </w:t>
      </w:r>
      <w:r w:rsidRPr="009C2623">
        <w:rPr>
          <w:rFonts w:ascii="Arial" w:eastAsia="Times New Roman" w:hAnsi="Arial" w:cs="Arial"/>
          <w:bCs w:val="0"/>
          <w:iCs w:val="0"/>
          <w:sz w:val="20"/>
          <w:szCs w:val="20"/>
          <w:lang w:eastAsia="pl-PL"/>
        </w:rPr>
        <w:br/>
        <w:t xml:space="preserve">do zaakceptowania. Ponadto dodał, że obniżenie stawek podatkowych może skutkować zmniejszeniem subwencji dla gminy. Doda Eugeniusz stwierdził, </w:t>
      </w:r>
      <w:r w:rsidRPr="009C2623">
        <w:rPr>
          <w:rFonts w:ascii="Arial" w:eastAsia="Times New Roman" w:hAnsi="Arial" w:cs="Arial"/>
          <w:bCs w:val="0"/>
          <w:iCs w:val="0"/>
          <w:sz w:val="20"/>
          <w:szCs w:val="20"/>
          <w:lang w:eastAsia="pl-PL"/>
        </w:rPr>
        <w:br/>
        <w:t xml:space="preserve">że niesprawiedliwością jest, że rolnik, który odchodzi na emeryturę i oddaje swoje gospodarstwo płaci większy podatek za niewielki ogródek działkowy </w:t>
      </w:r>
      <w:r w:rsidRPr="009C2623">
        <w:rPr>
          <w:rFonts w:ascii="Times New Roman" w:eastAsia="Times New Roman" w:hAnsi="Times New Roman" w:cs="Times New Roman"/>
          <w:bCs w:val="0"/>
          <w:iCs w:val="0"/>
          <w:sz w:val="20"/>
          <w:szCs w:val="20"/>
          <w:lang w:eastAsia="pl-PL"/>
        </w:rPr>
        <w:br/>
      </w:r>
      <w:r w:rsidRPr="009C2623">
        <w:rPr>
          <w:rFonts w:ascii="Arial" w:eastAsia="Times New Roman" w:hAnsi="Arial" w:cs="Arial"/>
          <w:bCs w:val="0"/>
          <w:iCs w:val="0"/>
          <w:sz w:val="20"/>
          <w:szCs w:val="20"/>
          <w:lang w:eastAsia="pl-PL"/>
        </w:rPr>
        <w:t>niż za dotychczasowe większe gospodarstwo. Andrzej Wasilewski powiedział, że gdyby na przyszły rok zastosowano maksymalne stawki podatkowe, wówczas planowane dochody budżetowe byłyby większe o ok. 215 000,00 zł. Obecnie kładzie się duży nacisk na egzekucję zobowiązań podatkowych.</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Odnośnie gospodarowania mieniem w postaci dzierżaw Skarbnik powiedział, </w:t>
      </w:r>
      <w:r w:rsidRPr="009C2623">
        <w:rPr>
          <w:rFonts w:ascii="Arial" w:eastAsia="Times New Roman" w:hAnsi="Arial" w:cs="Arial"/>
          <w:bCs w:val="0"/>
          <w:iCs w:val="0"/>
          <w:sz w:val="20"/>
          <w:szCs w:val="20"/>
          <w:lang w:eastAsia="pl-PL"/>
        </w:rPr>
        <w:br/>
        <w:t xml:space="preserve">że dochody z tego tytułu w przyszłym roku będą takie same jak w bieżącym. Założono, że z tytułu poboru opłaty </w:t>
      </w:r>
      <w:proofErr w:type="spellStart"/>
      <w:r w:rsidRPr="009C2623">
        <w:rPr>
          <w:rFonts w:ascii="Arial" w:eastAsia="Times New Roman" w:hAnsi="Arial" w:cs="Arial"/>
          <w:bCs w:val="0"/>
          <w:iCs w:val="0"/>
          <w:sz w:val="20"/>
          <w:szCs w:val="20"/>
          <w:lang w:eastAsia="pl-PL"/>
        </w:rPr>
        <w:t>adiacenckiej</w:t>
      </w:r>
      <w:proofErr w:type="spellEnd"/>
      <w:r w:rsidRPr="009C2623">
        <w:rPr>
          <w:rFonts w:ascii="Arial" w:eastAsia="Times New Roman" w:hAnsi="Arial" w:cs="Arial"/>
          <w:bCs w:val="0"/>
          <w:iCs w:val="0"/>
          <w:sz w:val="20"/>
          <w:szCs w:val="20"/>
          <w:lang w:eastAsia="pl-PL"/>
        </w:rPr>
        <w:t xml:space="preserve"> uzyska się kwotę 20 000,00 zł.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lastRenderedPageBreak/>
        <w:t xml:space="preserve">Wróblewski Jan powiedział, że jest najemcą lasu, wymagany czynsz jest płacony dla nadleśnictwa. Nadleśnictwo wysyła pisma dotyczące ustalenia stawek podatku do właściwej gminy. Najemcy takich pism nie otrzymują. Dariusz Tytła powiedział, że grunty leśne, na których drzewostan jest młodszy niż 40 lat są zwolnione z podatku, natomiast lasy starsze niż 40 lat są opodatkowane. Nadleśnictwo przesyła informacje do gminy, na podstawie których ustala się podatek.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Odnośnie dochodów Skarbnik powiedział, że w 2005r. gmina nie otrzyma </w:t>
      </w:r>
      <w:r w:rsidRPr="009C2623">
        <w:rPr>
          <w:rFonts w:ascii="Arial" w:eastAsia="Times New Roman" w:hAnsi="Arial" w:cs="Arial"/>
          <w:bCs w:val="0"/>
          <w:iCs w:val="0"/>
          <w:sz w:val="20"/>
          <w:szCs w:val="20"/>
          <w:lang w:eastAsia="pl-PL"/>
        </w:rPr>
        <w:br/>
        <w:t xml:space="preserve">z budżetu państwa zaliczki na poczet udziału we wpływach z podatku dochodowego od osób fizycznych i prawnych. W budżecie należy zatem zabezpieczyć środki na realizację zadań, głównie na wypłatę świadczeń </w:t>
      </w:r>
      <w:r w:rsidRPr="009C2623">
        <w:rPr>
          <w:rFonts w:ascii="Arial" w:eastAsia="Times New Roman" w:hAnsi="Arial" w:cs="Arial"/>
          <w:bCs w:val="0"/>
          <w:iCs w:val="0"/>
          <w:sz w:val="20"/>
          <w:szCs w:val="20"/>
          <w:lang w:eastAsia="pl-PL"/>
        </w:rPr>
        <w:br/>
        <w:t xml:space="preserve">nie finansowanych z budżetu państwa. Dotychczasowa subwencja wyniosła </w:t>
      </w:r>
      <w:r w:rsidRPr="009C2623">
        <w:rPr>
          <w:rFonts w:ascii="Arial" w:eastAsia="Times New Roman" w:hAnsi="Arial" w:cs="Arial"/>
          <w:bCs w:val="0"/>
          <w:iCs w:val="0"/>
          <w:sz w:val="20"/>
          <w:szCs w:val="20"/>
          <w:lang w:eastAsia="pl-PL"/>
        </w:rPr>
        <w:br/>
        <w:t xml:space="preserve">3 175 000 zł, natomiast na rok przyszły wyniesie 3 053 000 zł, a trzeba mieć </w:t>
      </w:r>
      <w:r w:rsidRPr="009C2623">
        <w:rPr>
          <w:rFonts w:ascii="Arial" w:eastAsia="Times New Roman" w:hAnsi="Arial" w:cs="Arial"/>
          <w:bCs w:val="0"/>
          <w:iCs w:val="0"/>
          <w:sz w:val="20"/>
          <w:szCs w:val="20"/>
          <w:lang w:eastAsia="pl-PL"/>
        </w:rPr>
        <w:br/>
        <w:t xml:space="preserve">na uwadze fakt, że z pewnością nastąpi wzrost wydatków związany z kosztami utrzymania jednostek. Udział w podatku dochodowym od osób fizycznych ministerstwo ustaliło na poziomie 5%. Wójt powiedział, że wzrost przedsiębiorczości, tworzenie nowych firm na terenie gminy ma wpływ </w:t>
      </w:r>
      <w:r w:rsidRPr="009C2623">
        <w:rPr>
          <w:rFonts w:ascii="Arial" w:eastAsia="Times New Roman" w:hAnsi="Arial" w:cs="Arial"/>
          <w:bCs w:val="0"/>
          <w:iCs w:val="0"/>
          <w:sz w:val="20"/>
          <w:szCs w:val="20"/>
          <w:lang w:eastAsia="pl-PL"/>
        </w:rPr>
        <w:br/>
        <w:t xml:space="preserve">na podatki, które stanowią dochód gminy.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Andrzej Wasilewski powiedział, że projekt budżetu państwa zakłada stopniową likwidację agencji państwowych, np. Agencji Nieruchomości Rolnych. Zakłada się likwidację funduszy stypendialnych, przy czym powstał projekt, </w:t>
      </w:r>
      <w:r w:rsidRPr="009C2623">
        <w:rPr>
          <w:rFonts w:ascii="Arial" w:eastAsia="Times New Roman" w:hAnsi="Arial" w:cs="Arial"/>
          <w:bCs w:val="0"/>
          <w:iCs w:val="0"/>
          <w:sz w:val="20"/>
          <w:szCs w:val="20"/>
          <w:lang w:eastAsia="pl-PL"/>
        </w:rPr>
        <w:br/>
        <w:t xml:space="preserve">który zakłada, że rady gminy mogą ubiegać się o dotacje celowe na wypłatę stypendiów dla uczniów. Projekt zakłada, że stypendia z Agencji będą wypłacane tylko do końca grudnia br.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Odnośnie dochodów gminy na 2005r. Wójt dodał, że planuje się uzyskać kwotę 400 000 zł ze sprzedaży majątku. Gmina będzie się starała ograniczać zaciąganie kredytów i pożyczek. W tej chwili deficyt państwa jest napięty, gminy nie mogą się zadłużać na kwotę większą niż 30% dochodów w skali roku. Uzyskanie dochodów będzie związane z wykazaniem do sprzedaży majątku w miejscowości Rydzewo. Zamierza się sprzedać teren położony </w:t>
      </w:r>
      <w:r w:rsidRPr="009C2623">
        <w:rPr>
          <w:rFonts w:ascii="Arial" w:eastAsia="Times New Roman" w:hAnsi="Arial" w:cs="Arial"/>
          <w:bCs w:val="0"/>
          <w:iCs w:val="0"/>
          <w:sz w:val="20"/>
          <w:szCs w:val="20"/>
          <w:lang w:eastAsia="pl-PL"/>
        </w:rPr>
        <w:br/>
        <w:t xml:space="preserve">w Rydzewie oznaczony nr geodezyjnym 16 w przetargu nieograniczonym oraz teren dzierżawiony przez p. Nowakowskiego w przetargu ograniczonym. Planuje się także przygotować plażę w Rydzewie na działce komunalnej o pow. 30 arów usytuowanej za dotychczasowym ośrodkiem wypoczynkowym </w:t>
      </w:r>
      <w:proofErr w:type="spellStart"/>
      <w:r w:rsidRPr="009C2623">
        <w:rPr>
          <w:rFonts w:ascii="Arial" w:eastAsia="Times New Roman" w:hAnsi="Arial" w:cs="Arial"/>
          <w:bCs w:val="0"/>
          <w:iCs w:val="0"/>
          <w:sz w:val="20"/>
          <w:szCs w:val="20"/>
          <w:lang w:eastAsia="pl-PL"/>
        </w:rPr>
        <w:t>Peberow</w:t>
      </w:r>
      <w:proofErr w:type="spellEnd"/>
      <w:r w:rsidRPr="009C2623">
        <w:rPr>
          <w:rFonts w:ascii="Arial" w:eastAsia="Times New Roman" w:hAnsi="Arial" w:cs="Arial"/>
          <w:bCs w:val="0"/>
          <w:iCs w:val="0"/>
          <w:sz w:val="20"/>
          <w:szCs w:val="20"/>
          <w:lang w:eastAsia="pl-PL"/>
        </w:rPr>
        <w:t xml:space="preserve"> Rybnik w </w:t>
      </w:r>
      <w:proofErr w:type="spellStart"/>
      <w:r w:rsidRPr="009C2623">
        <w:rPr>
          <w:rFonts w:ascii="Arial" w:eastAsia="Times New Roman" w:hAnsi="Arial" w:cs="Arial"/>
          <w:bCs w:val="0"/>
          <w:iCs w:val="0"/>
          <w:sz w:val="20"/>
          <w:szCs w:val="20"/>
          <w:lang w:eastAsia="pl-PL"/>
        </w:rPr>
        <w:t>rydzewie</w:t>
      </w:r>
      <w:proofErr w:type="spellEnd"/>
      <w:r w:rsidRPr="009C2623">
        <w:rPr>
          <w:rFonts w:ascii="Arial" w:eastAsia="Times New Roman" w:hAnsi="Arial" w:cs="Arial"/>
          <w:bCs w:val="0"/>
          <w:iCs w:val="0"/>
          <w:sz w:val="20"/>
          <w:szCs w:val="20"/>
          <w:lang w:eastAsia="pl-PL"/>
        </w:rPr>
        <w:t xml:space="preserve">. W ciągu dwóch lat zamierza się także wykazać do sprzedaży tereny w miejscowości Wyszowate, Ogródki położone nad jeziorem </w:t>
      </w:r>
      <w:proofErr w:type="spellStart"/>
      <w:r w:rsidRPr="009C2623">
        <w:rPr>
          <w:rFonts w:ascii="Arial" w:eastAsia="Times New Roman" w:hAnsi="Arial" w:cs="Arial"/>
          <w:bCs w:val="0"/>
          <w:iCs w:val="0"/>
          <w:sz w:val="20"/>
          <w:szCs w:val="20"/>
          <w:lang w:eastAsia="pl-PL"/>
        </w:rPr>
        <w:t>Buwełno</w:t>
      </w:r>
      <w:proofErr w:type="spellEnd"/>
      <w:r w:rsidRPr="009C2623">
        <w:rPr>
          <w:rFonts w:ascii="Arial" w:eastAsia="Times New Roman" w:hAnsi="Arial" w:cs="Arial"/>
          <w:bCs w:val="0"/>
          <w:iCs w:val="0"/>
          <w:sz w:val="20"/>
          <w:szCs w:val="20"/>
          <w:lang w:eastAsia="pl-PL"/>
        </w:rPr>
        <w:t xml:space="preserve">. Wójt dodał, że inwestorom umożliwi się opracowanie planu zagospodarowania przestrzennego na powyższym terenie. Gmina przygotowuje się także do zamiany gruntów z p. Trzcińskim w Marcinowej Woli i do tego, by w dalszej kolejności wykazać ten grunt do sprzedaży. Ze sprzedaży wskazanych działek planuje się uzyskanie kwoty 400 000 zł. Odnośnie nieruchomości wykazanej do sprzedaży położonej w miejscowości Jagodne Wielkie Wójt powiedział, że jej zbycie nie nastąpiło z tego powodu, że działka nie ma bezpośredniego dostępu do jeziora. W przyszłym roku wydzieli się działkę nad jeziorem i połączy z powyższą. Być może wykazanie do sprzedaży takiej działki przyspieszy sfinalizowanie transakcji. W tym roku istnieje możliwość sprzedaży nieruchomości w Jagodnym Wielkim z jednoczesnym wydzierżawieniem terenu nad jeziorem na okres 10 lat.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Doda Eugeniusz poruszył kwestię p. Rutkowskiego z </w:t>
      </w:r>
      <w:proofErr w:type="spellStart"/>
      <w:r w:rsidRPr="009C2623">
        <w:rPr>
          <w:rFonts w:ascii="Arial" w:eastAsia="Times New Roman" w:hAnsi="Arial" w:cs="Arial"/>
          <w:bCs w:val="0"/>
          <w:iCs w:val="0"/>
          <w:sz w:val="20"/>
          <w:szCs w:val="20"/>
          <w:lang w:eastAsia="pl-PL"/>
        </w:rPr>
        <w:t>Wyszowatych</w:t>
      </w:r>
      <w:proofErr w:type="spellEnd"/>
      <w:r w:rsidRPr="009C2623">
        <w:rPr>
          <w:rFonts w:ascii="Arial" w:eastAsia="Times New Roman" w:hAnsi="Arial" w:cs="Arial"/>
          <w:bCs w:val="0"/>
          <w:iCs w:val="0"/>
          <w:sz w:val="20"/>
          <w:szCs w:val="20"/>
          <w:lang w:eastAsia="pl-PL"/>
        </w:rPr>
        <w:t xml:space="preserve">. Zainteresowany zaproponował, że w zamian za sprzedaż działki z dostępem </w:t>
      </w:r>
      <w:r w:rsidRPr="009C2623">
        <w:rPr>
          <w:rFonts w:ascii="Arial" w:eastAsia="Times New Roman" w:hAnsi="Arial" w:cs="Arial"/>
          <w:bCs w:val="0"/>
          <w:iCs w:val="0"/>
          <w:sz w:val="20"/>
          <w:szCs w:val="20"/>
          <w:lang w:eastAsia="pl-PL"/>
        </w:rPr>
        <w:br/>
        <w:t xml:space="preserve">do wody przeniesie na gminę własność drogi. Radny powiedział, że jest to dla gminy korzystna zamiana. Wójt stwierdził, że Komisja dokona wizji lokalnej wskazanego terenu i sprawa zostanie rozpatrzona w ramach bieżących zadań.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 podsumowaniu dyskusji na temat dochodów własnych gminy Andrzej Wasilewski powiedział, że w 2005r. wzrosną one o 3,3 % natomiast subwencje pozostaną na dotychczasowym poziomie.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 sprawie wydatków Andrzej Wasilewski powiedział, że wydatki inwestycyjne obejmują budowę kanalizacji sanitarnej i wodociągowej Przykop - Marcinowa Wola, stacji uzdatniania wody, wodociąg na ul. Suwalskiej w Miłkach, wodociągu w Jagodnym Wielkim, wodociągu Ogródki – Wyszowate, wodociągu Czyprki. Ponadto wydatek stanowi monitoring oczyszczalni ścieków i przepompowni, budowa stołówki szkolnej w Rydzewie oraz termomodernizacja obiektów oświatowo – kulturalnych w Miłkach. Biorąc pod uwagę wydatki inwestycyjne oraz wydatki poszczególnych jednostek budżet w tym zakresie wynosi 7 377 000 zł. W związku z tym deficyt na rok 2005 wyniesie 568 000 zł.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lastRenderedPageBreak/>
        <w:t xml:space="preserve">Wójt dodał, że zamierza się wybudować oświetlenie od Miłek do Staświn, a także na rondzie w Miłkach.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Następnie Wójt poinformował, że odbyło się spotkania w sprawie budowy trasy via </w:t>
      </w:r>
      <w:proofErr w:type="spellStart"/>
      <w:r w:rsidRPr="009C2623">
        <w:rPr>
          <w:rFonts w:ascii="Arial" w:eastAsia="Times New Roman" w:hAnsi="Arial" w:cs="Arial"/>
          <w:bCs w:val="0"/>
          <w:iCs w:val="0"/>
          <w:sz w:val="20"/>
          <w:szCs w:val="20"/>
          <w:lang w:eastAsia="pl-PL"/>
        </w:rPr>
        <w:t>Baltica</w:t>
      </w:r>
      <w:proofErr w:type="spellEnd"/>
      <w:r w:rsidRPr="009C2623">
        <w:rPr>
          <w:rFonts w:ascii="Arial" w:eastAsia="Times New Roman" w:hAnsi="Arial" w:cs="Arial"/>
          <w:bCs w:val="0"/>
          <w:iCs w:val="0"/>
          <w:sz w:val="20"/>
          <w:szCs w:val="20"/>
          <w:lang w:eastAsia="pl-PL"/>
        </w:rPr>
        <w:t xml:space="preserve"> biegnącej od Ostrowy Mazowieckiej przez Łomżę, Grajewo w kierunku Augustowa. Od tej trasy będą biegły kolejne drogi, m.in. droga krajowa nr 63. Stąd pojawia się szansa kontynuacji przebudowy jezdni od Staświn do </w:t>
      </w:r>
      <w:proofErr w:type="spellStart"/>
      <w:r w:rsidRPr="009C2623">
        <w:rPr>
          <w:rFonts w:ascii="Arial" w:eastAsia="Times New Roman" w:hAnsi="Arial" w:cs="Arial"/>
          <w:bCs w:val="0"/>
          <w:iCs w:val="0"/>
          <w:sz w:val="20"/>
          <w:szCs w:val="20"/>
          <w:lang w:eastAsia="pl-PL"/>
        </w:rPr>
        <w:t>Kąpu</w:t>
      </w:r>
      <w:proofErr w:type="spellEnd"/>
      <w:r w:rsidRPr="009C2623">
        <w:rPr>
          <w:rFonts w:ascii="Arial" w:eastAsia="Times New Roman" w:hAnsi="Arial" w:cs="Arial"/>
          <w:bCs w:val="0"/>
          <w:iCs w:val="0"/>
          <w:sz w:val="20"/>
          <w:szCs w:val="20"/>
          <w:lang w:eastAsia="pl-PL"/>
        </w:rPr>
        <w:t xml:space="preserve"> oraz wydłużenia chodnika biegnącego z Miłek. Prowadzono także rozmowy na temat utworzenia objazdu lub wysepki dla autobusów w Rudzie. Prace te wymagają opracowania dokumentacji, a to wiąże się z kosztami. Stąd też Wójt zaproponował, by w wydatkach na 2005r. uwzględnić kwotę 10 000 zł na dokumentację w dziale transport i łączność.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Wróblewski Jan powiedział, że remontu wymaga droga prowadząca z Rudy do Rydzewa. Wiesław </w:t>
      </w:r>
      <w:proofErr w:type="spellStart"/>
      <w:r w:rsidRPr="009C2623">
        <w:rPr>
          <w:rFonts w:ascii="Arial" w:eastAsia="Times New Roman" w:hAnsi="Arial" w:cs="Arial"/>
          <w:bCs w:val="0"/>
          <w:iCs w:val="0"/>
          <w:sz w:val="20"/>
          <w:szCs w:val="20"/>
          <w:lang w:eastAsia="pl-PL"/>
        </w:rPr>
        <w:t>Sadok</w:t>
      </w:r>
      <w:proofErr w:type="spellEnd"/>
      <w:r w:rsidRPr="009C2623">
        <w:rPr>
          <w:rFonts w:ascii="Arial" w:eastAsia="Times New Roman" w:hAnsi="Arial" w:cs="Arial"/>
          <w:bCs w:val="0"/>
          <w:iCs w:val="0"/>
          <w:sz w:val="20"/>
          <w:szCs w:val="20"/>
          <w:lang w:eastAsia="pl-PL"/>
        </w:rPr>
        <w:t xml:space="preserve"> zaznaczył, że jest to droga powiatowa. Wójt zaproponował, by na jedną z Komisji zaprosić starostę i wicestarostę w celu omówienia sytuacji dróg powiatowych na terenie gminy Miłki.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C2623">
        <w:rPr>
          <w:rFonts w:ascii="Arial" w:eastAsia="Times New Roman" w:hAnsi="Arial" w:cs="Arial"/>
          <w:bCs w:val="0"/>
          <w:iCs w:val="0"/>
          <w:sz w:val="20"/>
          <w:szCs w:val="20"/>
          <w:lang w:eastAsia="pl-PL"/>
        </w:rPr>
        <w:t>Idek</w:t>
      </w:r>
      <w:proofErr w:type="spellEnd"/>
      <w:r w:rsidRPr="009C2623">
        <w:rPr>
          <w:rFonts w:ascii="Arial" w:eastAsia="Times New Roman" w:hAnsi="Arial" w:cs="Arial"/>
          <w:bCs w:val="0"/>
          <w:iCs w:val="0"/>
          <w:sz w:val="20"/>
          <w:szCs w:val="20"/>
          <w:lang w:eastAsia="pl-PL"/>
        </w:rPr>
        <w:t xml:space="preserve"> Andrzej poprosił, by w wydatkach gminy zaplanowano środki na wstawienie jednego okna w budynku ośrodku zdrowia, gdzie znajduje się poczekalnia dla dzieci. Wójt stwierdził, że jest to zadanie do realizacji w ramach bieżących zadań. Ponadto Przewodniczący zaznaczył, że należy usytuować jedną lampę na końcu ul. Giżyckiej w Miłkach. Wójt powiedział, że modernizacja oświetlenia powinna odbywać się etapami. Prace powinno rozpocząć się od miejscowości Staświny w kierunku Miłek.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Andrzej Wasilewski powiedział, że w dziale turystyka i gospodarka mieszkaniowa wydatki pozostają na dotychczasowym poziomie. Wydatki związane będą z utrzymaniem cmentarzy. W planowanym budżecie widać wzrost w dziale dotyczącym rady gminy, jest to związane z tym, że w tych wydatkach ujęto także diety sołtysów. Odnośnie urzędu gminy Skarbnik powiedział, że środki na wynagrodzenia pracowników ulegają zmniejszeniu, wzrastają ubezpieczenia i usługi pozostałe w porównaniu z rokiem bieżącym. W ramach usług pozostałych mieszczą się środki na wprowadzenie </w:t>
      </w:r>
      <w:proofErr w:type="spellStart"/>
      <w:r w:rsidRPr="009C2623">
        <w:rPr>
          <w:rFonts w:ascii="Arial" w:eastAsia="Times New Roman" w:hAnsi="Arial" w:cs="Arial"/>
          <w:bCs w:val="0"/>
          <w:iCs w:val="0"/>
          <w:sz w:val="20"/>
          <w:szCs w:val="20"/>
          <w:lang w:eastAsia="pl-PL"/>
        </w:rPr>
        <w:t>internetu</w:t>
      </w:r>
      <w:proofErr w:type="spellEnd"/>
      <w:r w:rsidRPr="009C2623">
        <w:rPr>
          <w:rFonts w:ascii="Arial" w:eastAsia="Times New Roman" w:hAnsi="Arial" w:cs="Arial"/>
          <w:bCs w:val="0"/>
          <w:iCs w:val="0"/>
          <w:sz w:val="20"/>
          <w:szCs w:val="20"/>
          <w:lang w:eastAsia="pl-PL"/>
        </w:rPr>
        <w:t xml:space="preserve">. Pozostała działalność dotyczy zatrudniania bezrobotnych. Wydatki w zakresie ochrony przeciwpożarowej pozostają na dotychczasowym poziomie.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Następnie Skarbnik zwrócił uwagę, że w dziale dotyczącym poboru podatków omyłkowo pominięto kwotę, którą należy uzupełnić.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Następnie Wróblewski Jan odniósł się do kwestii dokształcania nauczycieli. Skarbnik wyjaśnił, że środki przeznaczone na utrzymanie szkół umieszczone zostały w dziale dotyczącym ich wydatków. Andrzej Wasilewski powiedział, że w zgodnie z zapisem ustawowym 1% wynagrodzeń nauczycieli powinno stanowić środki na cel dokształcania nauczycieli. Środki te muszą być zaplanowane.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 dalszej części posiedzenia Wójt poprosił o opinię radnych w sprawie zmiany uchwały określającej zasady zbywania nieruchomości stanowiących własność Gminy Miłki. Wiesław </w:t>
      </w:r>
      <w:proofErr w:type="spellStart"/>
      <w:r w:rsidRPr="009C2623">
        <w:rPr>
          <w:rFonts w:ascii="Arial" w:eastAsia="Times New Roman" w:hAnsi="Arial" w:cs="Arial"/>
          <w:bCs w:val="0"/>
          <w:iCs w:val="0"/>
          <w:sz w:val="20"/>
          <w:szCs w:val="20"/>
          <w:lang w:eastAsia="pl-PL"/>
        </w:rPr>
        <w:t>Sadok</w:t>
      </w:r>
      <w:proofErr w:type="spellEnd"/>
      <w:r w:rsidRPr="009C2623">
        <w:rPr>
          <w:rFonts w:ascii="Arial" w:eastAsia="Times New Roman" w:hAnsi="Arial" w:cs="Arial"/>
          <w:bCs w:val="0"/>
          <w:iCs w:val="0"/>
          <w:sz w:val="20"/>
          <w:szCs w:val="20"/>
          <w:lang w:eastAsia="pl-PL"/>
        </w:rPr>
        <w:t xml:space="preserve"> zaproponował, by w przypadku sprzedaży lokali ich dotychczasowym najemcom stosować bonifikatę w wysokości 80% ceny mieszkania. W lokalach komunalnych już praktycznie nie ma mieszkań. Wójt dodał, że można przyjąć także takie rozwiązanie, że jeżeli dotychczasowi najemcy nie nabędą mieszkań za zaproponowaną cenę, wówczas lokale można sprzedać innym podmiotom. Przewodniczący Komisji stwierdził, że wysokie bonifikaty mogą być udzielane przez zamożne gminy, zaproponował, by w gminie Miłki bonifikata wynosiła maksymalnie 70%. Skarbnik wyjaśnił, że w przypadku starych budynków dla gminy opłacalna jest ich sprzedaż ze względu na pozbycie się kosztów utrzymania i remontów. Doda Eugeniusz stwierdził, że trudności ze sprzedażą mieszkań ich najemcom wynikają ze zbyt wygórowanej ceny lokali.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Skarbnik powiedział, że w przypadku 70% bonifikaty najemcy mieszkań w Rydzewie powinni zapłacić 9 000 zł za wykup lokali, a ulga wyniesie 21 000 zł.</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Następnie Przewodniczący Komisji powiedział, że w dniu dzisiejszym otrzymał pismo od p. Dobrzyńskiego z SPZOZ w Giżycku z prośbą o przekazanie środków finansowych na zakup sprzętu medycznego do szpitala. Andrzej </w:t>
      </w:r>
      <w:proofErr w:type="spellStart"/>
      <w:r w:rsidRPr="009C2623">
        <w:rPr>
          <w:rFonts w:ascii="Arial" w:eastAsia="Times New Roman" w:hAnsi="Arial" w:cs="Arial"/>
          <w:bCs w:val="0"/>
          <w:iCs w:val="0"/>
          <w:sz w:val="20"/>
          <w:szCs w:val="20"/>
          <w:lang w:eastAsia="pl-PL"/>
        </w:rPr>
        <w:t>Idek</w:t>
      </w:r>
      <w:proofErr w:type="spellEnd"/>
      <w:r w:rsidRPr="009C2623">
        <w:rPr>
          <w:rFonts w:ascii="Arial" w:eastAsia="Times New Roman" w:hAnsi="Arial" w:cs="Arial"/>
          <w:bCs w:val="0"/>
          <w:iCs w:val="0"/>
          <w:sz w:val="20"/>
          <w:szCs w:val="20"/>
          <w:lang w:eastAsia="pl-PL"/>
        </w:rPr>
        <w:t xml:space="preserve"> stwierdził, że środki na miejscowy ośrodek zdrowia są niewystarczające, ponadto pieniądze na zakup sprzętu medycznego powinny pochodzić z NFZ.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lastRenderedPageBreak/>
        <w:t xml:space="preserve">Przewodniczący zapytał gdzie obecnie bezrobotni potwierdzają swoją gotowość do podjęcia pracy. Wójt Gminy odpowiedział, że bezrobotni powinni udać się do Giżycka. Interwencja gminy w tej sprawie niczego nie zmieniła, starosta stoi na stanowisku, że bezrobotni powinni zgłaszać gotowość do podjęcie </w:t>
      </w:r>
      <w:proofErr w:type="spellStart"/>
      <w:r w:rsidRPr="009C2623">
        <w:rPr>
          <w:rFonts w:ascii="Arial" w:eastAsia="Times New Roman" w:hAnsi="Arial" w:cs="Arial"/>
          <w:bCs w:val="0"/>
          <w:iCs w:val="0"/>
          <w:sz w:val="20"/>
          <w:szCs w:val="20"/>
          <w:lang w:eastAsia="pl-PL"/>
        </w:rPr>
        <w:t>apracy</w:t>
      </w:r>
      <w:proofErr w:type="spellEnd"/>
      <w:r w:rsidRPr="009C2623">
        <w:rPr>
          <w:rFonts w:ascii="Arial" w:eastAsia="Times New Roman" w:hAnsi="Arial" w:cs="Arial"/>
          <w:bCs w:val="0"/>
          <w:iCs w:val="0"/>
          <w:sz w:val="20"/>
          <w:szCs w:val="20"/>
          <w:lang w:eastAsia="pl-PL"/>
        </w:rPr>
        <w:t xml:space="preserve"> w Giżycku.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W dalszej część posiedzenia Wójt poinformował zebranych, że otrzymał pismo z Biura </w:t>
      </w:r>
      <w:proofErr w:type="spellStart"/>
      <w:r w:rsidRPr="009C2623">
        <w:rPr>
          <w:rFonts w:ascii="Arial" w:eastAsia="Times New Roman" w:hAnsi="Arial" w:cs="Arial"/>
          <w:bCs w:val="0"/>
          <w:iCs w:val="0"/>
          <w:sz w:val="20"/>
          <w:szCs w:val="20"/>
          <w:lang w:eastAsia="pl-PL"/>
        </w:rPr>
        <w:t>KRRiTV</w:t>
      </w:r>
      <w:proofErr w:type="spellEnd"/>
      <w:r w:rsidRPr="009C2623">
        <w:rPr>
          <w:rFonts w:ascii="Arial" w:eastAsia="Times New Roman" w:hAnsi="Arial" w:cs="Arial"/>
          <w:bCs w:val="0"/>
          <w:iCs w:val="0"/>
          <w:sz w:val="20"/>
          <w:szCs w:val="20"/>
          <w:lang w:eastAsia="pl-PL"/>
        </w:rPr>
        <w:t xml:space="preserve"> w sprawie uruchomienia programu 3 TV. Odpowiedź w tej sprawie była negatywna ze względu na przeszkody techniczne. Wójt dodał, że jeden z senatorów będzie podejmował interwencję w tej sprawie w odpowiednim ministerstwie.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 xml:space="preserve">Przewodniczący Komisji zapytał jak zostanie rozwiązana kwestia odśnieżania nowo wybudowanego chodnika w Miłkach. Wójt powiedział, że kwestia ta zostanie rozważona. </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Po wyczerpaniu porządku obrad Przewodniczący zamknął posiedzenie.</w:t>
      </w:r>
    </w:p>
    <w:p w:rsidR="009C2623" w:rsidRPr="009C2623" w:rsidRDefault="009C2623" w:rsidP="009C2623">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C2623">
        <w:rPr>
          <w:rFonts w:ascii="Arial" w:eastAsia="Times New Roman" w:hAnsi="Arial" w:cs="Arial"/>
          <w:bCs w:val="0"/>
          <w:iCs w:val="0"/>
          <w:sz w:val="20"/>
          <w:szCs w:val="20"/>
          <w:lang w:eastAsia="pl-PL"/>
        </w:rPr>
        <w:t>Prot. Justyna Leszczyńska                                                Przewodniczący Komisji</w:t>
      </w:r>
    </w:p>
    <w:p w:rsidR="009C2623" w:rsidRPr="009C2623" w:rsidRDefault="009C2623" w:rsidP="009C2623">
      <w:pPr>
        <w:spacing w:before="100" w:beforeAutospacing="1" w:after="100" w:afterAutospacing="1" w:line="240" w:lineRule="auto"/>
        <w:rPr>
          <w:rFonts w:ascii="Arial" w:eastAsia="Times New Roman" w:hAnsi="Arial" w:cs="Arial"/>
          <w:bCs w:val="0"/>
          <w:iCs w:val="0"/>
          <w:sz w:val="20"/>
          <w:szCs w:val="20"/>
          <w:lang w:eastAsia="pl-PL"/>
        </w:rPr>
      </w:pPr>
      <w:r w:rsidRPr="009C2623">
        <w:rPr>
          <w:rFonts w:ascii="Arial" w:eastAsia="Times New Roman" w:hAnsi="Arial" w:cs="Arial"/>
          <w:bCs w:val="0"/>
          <w:iCs w:val="0"/>
          <w:sz w:val="20"/>
          <w:szCs w:val="20"/>
          <w:lang w:eastAsia="pl-PL"/>
        </w:rPr>
        <w:t xml:space="preserve">                                                                                                 Andrzej </w:t>
      </w:r>
      <w:proofErr w:type="spellStart"/>
      <w:r w:rsidRPr="009C2623">
        <w:rPr>
          <w:rFonts w:ascii="Arial" w:eastAsia="Times New Roman" w:hAnsi="Arial" w:cs="Arial"/>
          <w:bCs w:val="0"/>
          <w:iCs w:val="0"/>
          <w:sz w:val="20"/>
          <w:szCs w:val="20"/>
          <w:lang w:eastAsia="pl-PL"/>
        </w:rPr>
        <w:t>Idek</w:t>
      </w:r>
      <w:proofErr w:type="spellEnd"/>
    </w:p>
    <w:p w:rsidR="00471B5E" w:rsidRPr="009C2623" w:rsidRDefault="00471B5E" w:rsidP="009C2623">
      <w:pPr>
        <w:rPr>
          <w:szCs w:val="24"/>
        </w:rPr>
      </w:pPr>
    </w:p>
    <w:sectPr w:rsidR="00471B5E" w:rsidRPr="009C2623"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F0112"/>
    <w:rsid w:val="001F51C4"/>
    <w:rsid w:val="00261BD8"/>
    <w:rsid w:val="003E3978"/>
    <w:rsid w:val="003E3ED4"/>
    <w:rsid w:val="00410228"/>
    <w:rsid w:val="00471B5E"/>
    <w:rsid w:val="00656E6F"/>
    <w:rsid w:val="007B0C78"/>
    <w:rsid w:val="009067A5"/>
    <w:rsid w:val="00914CD7"/>
    <w:rsid w:val="009C2623"/>
    <w:rsid w:val="009D3ACB"/>
    <w:rsid w:val="00B52146"/>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13104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2010-09-01T06:33:00Z</dcterms:created>
  <dcterms:modified xsi:type="dcterms:W3CDTF">2010-09-01T06:33:00Z</dcterms:modified>
</cp:coreProperties>
</file>