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1" w:rsidRDefault="001D1951" w:rsidP="001D1951">
      <w:pPr>
        <w:jc w:val="center"/>
        <w:rPr>
          <w:rFonts w:cs="Arial"/>
        </w:rPr>
      </w:pPr>
      <w:r>
        <w:rPr>
          <w:rFonts w:cs="Arial"/>
        </w:rPr>
        <w:t>PUBLICZNIE DOSTĘPNY WYKAZ DANYCH O DOKUMENTACH ZAWIERAJĄCYCH INFORMACJE O ŚRODOWISKU I JEGO OCHRONIE</w:t>
      </w:r>
    </w:p>
    <w:p w:rsidR="001D1951" w:rsidRDefault="001D1951" w:rsidP="001D1951">
      <w:pPr>
        <w:rPr>
          <w:rFonts w:cs="Arial"/>
          <w:b/>
          <w:bCs/>
        </w:rPr>
      </w:pPr>
    </w:p>
    <w:p w:rsidR="001D1951" w:rsidRDefault="001D1951" w:rsidP="001D1951">
      <w:pPr>
        <w:rPr>
          <w:rFonts w:cs="Arial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8"/>
        <w:gridCol w:w="4515"/>
        <w:gridCol w:w="4158"/>
      </w:tblGrid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Karta informacyjna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  karty /rok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2/RŚK/ 2014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Decyzja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Temat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dokumentu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Decyzja o umorzeniu postępowania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przedmiotowy dokumentu -opis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Budowa sieci wodociągowej kanalizacji sanitarnej, grawitacyjnej i tłocznej w miejscowości Marcinowa Wola w Gminie Miłki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Obszar , którego dokument dotyczy , zgodnie z podziałem administracyjnym kraju </w:t>
            </w:r>
          </w:p>
          <w:p w:rsidR="001D1951" w:rsidRDefault="001D19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Obręb geodezyjny  Marcinowa Wola ; gm. Miłki , pow. giżycki woj. warmińsko – mazurskie 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rPr>
          <w:trHeight w:val="4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Znak sprawy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RŚK 6220.1. 2014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wytworzył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Tomasz Kulik – pełnomocnik inwestora</w:t>
            </w:r>
          </w:p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Wodociągi i Kanalizacja Aglomeracja Giżycko, sp. .z </w:t>
            </w:r>
            <w:proofErr w:type="spellStart"/>
            <w:r>
              <w:rPr>
                <w:rFonts w:cs="Arial"/>
                <w:sz w:val="20"/>
                <w:szCs w:val="20"/>
              </w:rPr>
              <w:t>oo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Bystry 25, 11-500 Giżycko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  <w:p w:rsidR="001D1951" w:rsidRDefault="001D1951" w:rsidP="001D19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06.05.2014 </w:t>
            </w:r>
            <w:proofErr w:type="spellStart"/>
            <w:r>
              <w:rPr>
                <w:rFonts w:cs="Arial"/>
                <w:sz w:val="20"/>
                <w:szCs w:val="20"/>
              </w:rPr>
              <w:t>r</w:t>
            </w:r>
            <w:proofErr w:type="spellEnd"/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Dokument zatwierdził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Tomasz Kulik – pełnomocnik inwestora</w:t>
            </w:r>
          </w:p>
          <w:p w:rsidR="001D1951" w:rsidRDefault="00625D3F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1D1951">
              <w:rPr>
                <w:rFonts w:cs="Arial"/>
                <w:sz w:val="20"/>
                <w:szCs w:val="20"/>
              </w:rPr>
              <w:t xml:space="preserve">Wodociągi i Kanalizacja Aglomeracja Giżycko,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="001D1951">
              <w:rPr>
                <w:rFonts w:cs="Arial"/>
                <w:sz w:val="20"/>
                <w:szCs w:val="20"/>
              </w:rPr>
              <w:t xml:space="preserve">sp. .z </w:t>
            </w:r>
            <w:proofErr w:type="spellStart"/>
            <w:r w:rsidR="001D1951">
              <w:rPr>
                <w:rFonts w:cs="Arial"/>
                <w:sz w:val="20"/>
                <w:szCs w:val="20"/>
              </w:rPr>
              <w:t>oo</w:t>
            </w:r>
            <w:proofErr w:type="spellEnd"/>
            <w:r w:rsidR="001D1951">
              <w:rPr>
                <w:rFonts w:cs="Arial"/>
                <w:sz w:val="20"/>
                <w:szCs w:val="20"/>
              </w:rPr>
              <w:t xml:space="preserve"> Bystry 25, 11-500 Giżycko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Data zatwierdzenia dokumentu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06.05.2014 r.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1D1951" w:rsidRDefault="001D19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Miejsce przechowywania dokumentu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Urząd Gminy Miłki, ul. Mazurska 2, 11-513 Miłki, tel. 87 4211-060, </w:t>
            </w:r>
          </w:p>
          <w:p w:rsidR="001D1951" w:rsidRDefault="001D195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e:mail: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milki@post.pl</w:t>
            </w:r>
          </w:p>
          <w:p w:rsidR="001D1951" w:rsidRDefault="001D1951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elektroniczny zawierający odnośnik do</w:t>
            </w:r>
          </w:p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dokumentu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Numery kart i innych dokumentów w sprawie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25D3F">
              <w:rPr>
                <w:rFonts w:cs="Arial"/>
                <w:sz w:val="20"/>
                <w:szCs w:val="20"/>
              </w:rPr>
              <w:t>1/RŚK/2104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Data zamieszczenia  w wykazie danych o dokumencie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51" w:rsidRDefault="001D1951" w:rsidP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06.05.2104 r.</w:t>
            </w: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Zastrzeżenia dotyczące nieudostępnienia informacji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1951" w:rsidTr="001D19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Uwagi 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1" w:rsidRDefault="001D1951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D1951" w:rsidRDefault="001D1951" w:rsidP="001D1951"/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1D1951" w:rsidRDefault="001D1951" w:rsidP="001D1951">
      <w:pPr>
        <w:rPr>
          <w:b/>
          <w:i/>
          <w:iCs/>
          <w:color w:val="000000"/>
          <w:sz w:val="20"/>
          <w:szCs w:val="20"/>
        </w:rPr>
      </w:pPr>
    </w:p>
    <w:p w:rsidR="00B90804" w:rsidRDefault="00B90804"/>
    <w:sectPr w:rsidR="00B90804" w:rsidSect="00B9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951"/>
    <w:rsid w:val="001D1951"/>
    <w:rsid w:val="00625D3F"/>
    <w:rsid w:val="008B6C31"/>
    <w:rsid w:val="00B9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1259</Characters>
  <Application>Microsoft Office Word</Application>
  <DocSecurity>0</DocSecurity>
  <Lines>10</Lines>
  <Paragraphs>2</Paragraphs>
  <ScaleCrop>false</ScaleCrop>
  <Company>FSPDMaIS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5</cp:revision>
  <dcterms:created xsi:type="dcterms:W3CDTF">2014-04-30T08:33:00Z</dcterms:created>
  <dcterms:modified xsi:type="dcterms:W3CDTF">2014-04-30T08:37:00Z</dcterms:modified>
</cp:coreProperties>
</file>