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E8" w:rsidRDefault="00917EE8" w:rsidP="00917EE8">
      <w:r>
        <w:t xml:space="preserve">      </w:t>
      </w:r>
    </w:p>
    <w:p w:rsidR="00917EE8" w:rsidRPr="00917EE8" w:rsidRDefault="00917EE8" w:rsidP="00917EE8">
      <w:pPr>
        <w:rPr>
          <w:sz w:val="20"/>
          <w:szCs w:val="20"/>
        </w:rPr>
      </w:pPr>
    </w:p>
    <w:p w:rsidR="00917EE8" w:rsidRPr="00917EE8" w:rsidRDefault="00917EE8" w:rsidP="00917EE8">
      <w:pPr>
        <w:rPr>
          <w:sz w:val="20"/>
          <w:szCs w:val="20"/>
        </w:rPr>
      </w:pPr>
      <w:r w:rsidRPr="00917EE8">
        <w:rPr>
          <w:sz w:val="20"/>
          <w:szCs w:val="20"/>
        </w:rPr>
        <w:t xml:space="preserve">RŚK 6840.1.2012.2013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917EE8">
        <w:rPr>
          <w:sz w:val="20"/>
          <w:szCs w:val="20"/>
        </w:rPr>
        <w:t>Miłki,   06.02.2013  r.</w:t>
      </w:r>
    </w:p>
    <w:p w:rsidR="00917EE8" w:rsidRPr="00917EE8" w:rsidRDefault="00917EE8" w:rsidP="00917EE8">
      <w:pPr>
        <w:rPr>
          <w:sz w:val="20"/>
          <w:szCs w:val="20"/>
        </w:rPr>
      </w:pPr>
    </w:p>
    <w:p w:rsidR="00917EE8" w:rsidRPr="00917EE8" w:rsidRDefault="00917EE8" w:rsidP="00917EE8">
      <w:pPr>
        <w:pStyle w:val="Nagwek1"/>
        <w:tabs>
          <w:tab w:val="left" w:pos="0"/>
        </w:tabs>
        <w:rPr>
          <w:sz w:val="20"/>
          <w:u w:val="single"/>
        </w:rPr>
      </w:pPr>
      <w:r w:rsidRPr="00917EE8">
        <w:rPr>
          <w:sz w:val="20"/>
        </w:rPr>
        <w:t xml:space="preserve">                                    </w:t>
      </w:r>
      <w:r w:rsidRPr="00917EE8">
        <w:rPr>
          <w:sz w:val="20"/>
          <w:u w:val="single"/>
        </w:rPr>
        <w:t>O G Ł O S Z E N I E     O     P R Z E T A R G U</w:t>
      </w:r>
    </w:p>
    <w:p w:rsidR="00917EE8" w:rsidRPr="00917EE8" w:rsidRDefault="00917EE8" w:rsidP="00917EE8">
      <w:pPr>
        <w:tabs>
          <w:tab w:val="left" w:pos="0"/>
        </w:tabs>
        <w:rPr>
          <w:sz w:val="20"/>
          <w:szCs w:val="20"/>
          <w:u w:val="single"/>
        </w:rPr>
      </w:pPr>
    </w:p>
    <w:p w:rsidR="00917EE8" w:rsidRPr="00917EE8" w:rsidRDefault="00917EE8" w:rsidP="00917EE8">
      <w:pPr>
        <w:pStyle w:val="Nagwek1"/>
        <w:tabs>
          <w:tab w:val="left" w:pos="0"/>
        </w:tabs>
        <w:rPr>
          <w:b/>
          <w:sz w:val="20"/>
          <w:u w:val="single"/>
        </w:rPr>
      </w:pPr>
      <w:r w:rsidRPr="00917EE8">
        <w:rPr>
          <w:sz w:val="20"/>
        </w:rPr>
        <w:t xml:space="preserve">        Wójt Gminy Miłki działając w oparciu o art. 37  ust 1 ustawy z dn. 21 sierpnia 1997 r. o gospodarce nieruchomościami / </w:t>
      </w:r>
      <w:proofErr w:type="spellStart"/>
      <w:r w:rsidRPr="00917EE8">
        <w:rPr>
          <w:sz w:val="20"/>
        </w:rPr>
        <w:t>j.t</w:t>
      </w:r>
      <w:proofErr w:type="spellEnd"/>
      <w:r w:rsidRPr="00917EE8">
        <w:rPr>
          <w:sz w:val="20"/>
        </w:rPr>
        <w:t xml:space="preserve">. Dz. U.  Nr 102  z 2010 r., poz. 651 z </w:t>
      </w:r>
      <w:proofErr w:type="spellStart"/>
      <w:r w:rsidRPr="00917EE8">
        <w:rPr>
          <w:sz w:val="20"/>
        </w:rPr>
        <w:t>późn</w:t>
      </w:r>
      <w:proofErr w:type="spellEnd"/>
      <w:r w:rsidRPr="00917EE8">
        <w:rPr>
          <w:sz w:val="20"/>
        </w:rPr>
        <w:t xml:space="preserve">.  zm./ oraz  § 3 rozporządzenia Rady Ministrów z dnia 14  września  2004 r. w sprawie sposobu i trybu przeprowadzania przetargów  oraz rokowań na zbycie nieruchomości  / </w:t>
      </w:r>
      <w:proofErr w:type="spellStart"/>
      <w:r w:rsidRPr="00917EE8">
        <w:rPr>
          <w:sz w:val="20"/>
        </w:rPr>
        <w:t>Dz.U</w:t>
      </w:r>
      <w:proofErr w:type="spellEnd"/>
      <w:r w:rsidRPr="00917EE8">
        <w:rPr>
          <w:sz w:val="20"/>
        </w:rPr>
        <w:t xml:space="preserve">. nr 207 z 2004 , poz. 2108  z </w:t>
      </w:r>
      <w:proofErr w:type="spellStart"/>
      <w:r w:rsidRPr="00917EE8">
        <w:rPr>
          <w:sz w:val="20"/>
        </w:rPr>
        <w:t>poźń</w:t>
      </w:r>
      <w:proofErr w:type="spellEnd"/>
      <w:r w:rsidRPr="00917EE8">
        <w:rPr>
          <w:sz w:val="20"/>
        </w:rPr>
        <w:t xml:space="preserve">. zm./  </w:t>
      </w:r>
      <w:r w:rsidRPr="00917EE8">
        <w:rPr>
          <w:b/>
          <w:sz w:val="20"/>
          <w:u w:val="single"/>
        </w:rPr>
        <w:t xml:space="preserve">o   g   ł   a   s   z   a   </w:t>
      </w:r>
    </w:p>
    <w:p w:rsidR="00917EE8" w:rsidRPr="00917EE8" w:rsidRDefault="00917EE8" w:rsidP="00917EE8">
      <w:pPr>
        <w:pStyle w:val="Nagwek1"/>
        <w:tabs>
          <w:tab w:val="left" w:pos="0"/>
        </w:tabs>
        <w:rPr>
          <w:b/>
          <w:sz w:val="20"/>
          <w:u w:val="single"/>
        </w:rPr>
      </w:pPr>
      <w:r w:rsidRPr="00917EE8">
        <w:rPr>
          <w:b/>
          <w:sz w:val="20"/>
          <w:u w:val="single"/>
        </w:rPr>
        <w:t xml:space="preserve">w dniu 22 marca   2013 r. o godz. 10 </w:t>
      </w:r>
      <w:r w:rsidRPr="00917EE8">
        <w:rPr>
          <w:b/>
          <w:sz w:val="20"/>
          <w:u w:val="single"/>
          <w:vertAlign w:val="superscript"/>
        </w:rPr>
        <w:t>00</w:t>
      </w:r>
      <w:r w:rsidRPr="00917EE8">
        <w:rPr>
          <w:b/>
          <w:sz w:val="20"/>
          <w:u w:val="single"/>
        </w:rPr>
        <w:t xml:space="preserve"> w siedzibie tut . urzędu   przetarg ustny nieograniczony na sprzedaż niżej wymienionej nieruchomości</w:t>
      </w:r>
    </w:p>
    <w:p w:rsidR="00917EE8" w:rsidRPr="00917EE8" w:rsidRDefault="00917EE8" w:rsidP="00917EE8">
      <w:pPr>
        <w:pStyle w:val="Nagwek1"/>
        <w:tabs>
          <w:tab w:val="left" w:pos="0"/>
        </w:tabs>
        <w:rPr>
          <w:sz w:val="20"/>
        </w:rPr>
      </w:pPr>
    </w:p>
    <w:p w:rsidR="00917EE8" w:rsidRPr="00917EE8" w:rsidRDefault="00917EE8" w:rsidP="00917EE8">
      <w:pPr>
        <w:pStyle w:val="Nagwek1"/>
        <w:tabs>
          <w:tab w:val="left" w:pos="0"/>
        </w:tabs>
        <w:rPr>
          <w:b/>
          <w:color w:val="000000"/>
          <w:sz w:val="20"/>
        </w:rPr>
      </w:pPr>
      <w:r w:rsidRPr="00917EE8">
        <w:rPr>
          <w:color w:val="000000"/>
          <w:sz w:val="20"/>
        </w:rPr>
        <w:t xml:space="preserve">1. Położenie nieruchomości </w:t>
      </w:r>
      <w:r w:rsidRPr="00917EE8">
        <w:rPr>
          <w:b/>
          <w:color w:val="000000"/>
          <w:sz w:val="20"/>
        </w:rPr>
        <w:t xml:space="preserve">–  Kleszczewo,  gm.  Miłki .                                                                                   </w:t>
      </w:r>
    </w:p>
    <w:p w:rsidR="00917EE8" w:rsidRPr="00917EE8" w:rsidRDefault="00917EE8" w:rsidP="00917EE8">
      <w:pPr>
        <w:tabs>
          <w:tab w:val="left" w:pos="360"/>
        </w:tabs>
        <w:rPr>
          <w:color w:val="000000"/>
          <w:sz w:val="20"/>
          <w:szCs w:val="20"/>
        </w:rPr>
      </w:pPr>
      <w:r w:rsidRPr="00917EE8">
        <w:rPr>
          <w:color w:val="000000"/>
          <w:sz w:val="20"/>
          <w:szCs w:val="20"/>
        </w:rPr>
        <w:t>2. Numer geodezyjny , powierzchnia  ewidencyjna nieruchomości :</w:t>
      </w:r>
    </w:p>
    <w:p w:rsidR="00917EE8" w:rsidRPr="00917EE8" w:rsidRDefault="00917EE8" w:rsidP="00917EE8">
      <w:pPr>
        <w:ind w:left="360"/>
        <w:rPr>
          <w:b/>
          <w:color w:val="000000"/>
          <w:sz w:val="20"/>
          <w:szCs w:val="20"/>
        </w:rPr>
      </w:pPr>
      <w:r w:rsidRPr="00917EE8">
        <w:rPr>
          <w:b/>
          <w:color w:val="000000"/>
          <w:sz w:val="20"/>
          <w:szCs w:val="20"/>
        </w:rPr>
        <w:t xml:space="preserve"> dz. nr 105/19 o pow. 0,2784 ha,</w:t>
      </w:r>
    </w:p>
    <w:p w:rsidR="00917EE8" w:rsidRPr="00917EE8" w:rsidRDefault="00917EE8" w:rsidP="00917EE8">
      <w:pPr>
        <w:tabs>
          <w:tab w:val="left" w:pos="360"/>
        </w:tabs>
        <w:ind w:left="360"/>
        <w:rPr>
          <w:b/>
          <w:color w:val="000000"/>
          <w:sz w:val="20"/>
          <w:szCs w:val="20"/>
        </w:rPr>
      </w:pPr>
      <w:r w:rsidRPr="00917EE8">
        <w:rPr>
          <w:b/>
          <w:color w:val="000000"/>
          <w:sz w:val="20"/>
          <w:szCs w:val="20"/>
        </w:rPr>
        <w:t xml:space="preserve"> dz. nr 105/23 o pow. 0,6478 ha.  </w:t>
      </w:r>
    </w:p>
    <w:p w:rsidR="00917EE8" w:rsidRPr="00917EE8" w:rsidRDefault="00917EE8" w:rsidP="00917EE8">
      <w:pPr>
        <w:pStyle w:val="Tekstpodstawowy"/>
        <w:rPr>
          <w:b/>
          <w:bCs/>
          <w:i w:val="0"/>
          <w:sz w:val="20"/>
        </w:rPr>
      </w:pPr>
      <w:r w:rsidRPr="00917EE8">
        <w:rPr>
          <w:i w:val="0"/>
          <w:sz w:val="20"/>
        </w:rPr>
        <w:t>3. Księga wieczysta</w:t>
      </w:r>
      <w:r w:rsidRPr="00917EE8">
        <w:rPr>
          <w:b/>
          <w:sz w:val="20"/>
        </w:rPr>
        <w:t xml:space="preserve"> – </w:t>
      </w:r>
      <w:r w:rsidRPr="00917EE8">
        <w:rPr>
          <w:b/>
          <w:bCs/>
          <w:sz w:val="20"/>
        </w:rPr>
        <w:t xml:space="preserve"> </w:t>
      </w:r>
      <w:r w:rsidRPr="00917EE8">
        <w:rPr>
          <w:b/>
          <w:bCs/>
          <w:i w:val="0"/>
          <w:sz w:val="20"/>
        </w:rPr>
        <w:t>OL1G/00024713/0 .</w:t>
      </w:r>
    </w:p>
    <w:p w:rsidR="00917EE8" w:rsidRPr="00917EE8" w:rsidRDefault="00917EE8" w:rsidP="00917EE8">
      <w:pPr>
        <w:pStyle w:val="Tekstpodstawowy"/>
        <w:rPr>
          <w:i w:val="0"/>
          <w:sz w:val="20"/>
        </w:rPr>
      </w:pPr>
      <w:r w:rsidRPr="00917EE8">
        <w:rPr>
          <w:i w:val="0"/>
          <w:sz w:val="20"/>
        </w:rPr>
        <w:t>4. Opis nieruchomości</w:t>
      </w:r>
      <w:r w:rsidRPr="00917EE8">
        <w:rPr>
          <w:sz w:val="20"/>
        </w:rPr>
        <w:t xml:space="preserve"> </w:t>
      </w:r>
      <w:r w:rsidRPr="00917EE8">
        <w:rPr>
          <w:i w:val="0"/>
          <w:sz w:val="20"/>
        </w:rPr>
        <w:t xml:space="preserve">–   działki wymienione w </w:t>
      </w:r>
      <w:proofErr w:type="spellStart"/>
      <w:r w:rsidRPr="00917EE8">
        <w:rPr>
          <w:i w:val="0"/>
          <w:sz w:val="20"/>
        </w:rPr>
        <w:t>pkt</w:t>
      </w:r>
      <w:proofErr w:type="spellEnd"/>
      <w:r w:rsidRPr="00917EE8">
        <w:rPr>
          <w:i w:val="0"/>
          <w:sz w:val="20"/>
        </w:rPr>
        <w:t xml:space="preserve"> 4 lit. a i b posiadają ustalone warunki zabudowy:</w:t>
      </w:r>
    </w:p>
    <w:p w:rsidR="00917EE8" w:rsidRPr="00917EE8" w:rsidRDefault="00917EE8" w:rsidP="00917EE8">
      <w:pPr>
        <w:pStyle w:val="Tekstpodstawowy"/>
        <w:rPr>
          <w:i w:val="0"/>
          <w:sz w:val="20"/>
        </w:rPr>
      </w:pPr>
      <w:r w:rsidRPr="00917EE8">
        <w:rPr>
          <w:i w:val="0"/>
          <w:sz w:val="20"/>
        </w:rPr>
        <w:t xml:space="preserve">    a/ dz. nr  </w:t>
      </w:r>
      <w:proofErr w:type="spellStart"/>
      <w:r w:rsidRPr="00917EE8">
        <w:rPr>
          <w:i w:val="0"/>
          <w:sz w:val="20"/>
        </w:rPr>
        <w:t>nr</w:t>
      </w:r>
      <w:proofErr w:type="spellEnd"/>
      <w:r w:rsidRPr="00917EE8">
        <w:rPr>
          <w:i w:val="0"/>
          <w:sz w:val="20"/>
        </w:rPr>
        <w:t xml:space="preserve">  105/19 przeznaczona jest  pod budowę domu mieszkalnego i budynku gospodarczo -      </w:t>
      </w:r>
    </w:p>
    <w:p w:rsidR="00917EE8" w:rsidRPr="00917EE8" w:rsidRDefault="00917EE8" w:rsidP="00917EE8">
      <w:pPr>
        <w:pStyle w:val="Tekstpodstawowy"/>
        <w:rPr>
          <w:i w:val="0"/>
          <w:sz w:val="20"/>
        </w:rPr>
      </w:pPr>
      <w:r w:rsidRPr="00917EE8">
        <w:rPr>
          <w:i w:val="0"/>
          <w:sz w:val="20"/>
        </w:rPr>
        <w:t xml:space="preserve">        garażowego,</w:t>
      </w:r>
    </w:p>
    <w:p w:rsidR="00917EE8" w:rsidRPr="00917EE8" w:rsidRDefault="00917EE8" w:rsidP="00917EE8">
      <w:pPr>
        <w:pStyle w:val="Tekstpodstawowy"/>
        <w:rPr>
          <w:i w:val="0"/>
          <w:sz w:val="20"/>
        </w:rPr>
      </w:pPr>
      <w:r w:rsidRPr="00917EE8">
        <w:rPr>
          <w:i w:val="0"/>
          <w:sz w:val="20"/>
        </w:rPr>
        <w:t xml:space="preserve">    b/ dz. nr </w:t>
      </w:r>
      <w:proofErr w:type="spellStart"/>
      <w:r w:rsidRPr="00917EE8">
        <w:rPr>
          <w:i w:val="0"/>
          <w:sz w:val="20"/>
        </w:rPr>
        <w:t>nr</w:t>
      </w:r>
      <w:proofErr w:type="spellEnd"/>
      <w:r w:rsidRPr="00917EE8">
        <w:rPr>
          <w:i w:val="0"/>
          <w:sz w:val="20"/>
        </w:rPr>
        <w:t xml:space="preserve">  105/23  przeznaczona jest pod budowę domu mieszkalnego i budynku gospodarczo -      </w:t>
      </w:r>
    </w:p>
    <w:p w:rsidR="00917EE8" w:rsidRPr="00917EE8" w:rsidRDefault="00917EE8" w:rsidP="00917EE8">
      <w:pPr>
        <w:pStyle w:val="Tekstpodstawowy"/>
        <w:rPr>
          <w:i w:val="0"/>
          <w:sz w:val="20"/>
        </w:rPr>
      </w:pPr>
      <w:r w:rsidRPr="00917EE8">
        <w:rPr>
          <w:i w:val="0"/>
          <w:sz w:val="20"/>
        </w:rPr>
        <w:t xml:space="preserve">        garażowego oraz stawu dla potrzeb rekreacyjnych,</w:t>
      </w:r>
    </w:p>
    <w:p w:rsidR="00917EE8" w:rsidRPr="00917EE8" w:rsidRDefault="00917EE8" w:rsidP="00917EE8">
      <w:pPr>
        <w:rPr>
          <w:b/>
          <w:bCs/>
          <w:color w:val="000000"/>
          <w:sz w:val="20"/>
          <w:szCs w:val="20"/>
        </w:rPr>
      </w:pPr>
      <w:r w:rsidRPr="00917EE8">
        <w:rPr>
          <w:color w:val="000000"/>
          <w:sz w:val="20"/>
          <w:szCs w:val="20"/>
        </w:rPr>
        <w:t xml:space="preserve">5. </w:t>
      </w:r>
      <w:r w:rsidRPr="00917EE8">
        <w:rPr>
          <w:sz w:val="20"/>
          <w:szCs w:val="20"/>
        </w:rPr>
        <w:t>Wartość nieruchomości / cena wywoławcza</w:t>
      </w:r>
      <w:r w:rsidRPr="00917EE8">
        <w:rPr>
          <w:b/>
          <w:sz w:val="20"/>
          <w:szCs w:val="20"/>
        </w:rPr>
        <w:t xml:space="preserve">/ , </w:t>
      </w:r>
      <w:r w:rsidRPr="00917EE8">
        <w:rPr>
          <w:sz w:val="20"/>
          <w:szCs w:val="20"/>
        </w:rPr>
        <w:t>wysokość wadium</w:t>
      </w:r>
      <w:r w:rsidRPr="00917EE8">
        <w:rPr>
          <w:b/>
          <w:sz w:val="20"/>
          <w:szCs w:val="20"/>
        </w:rPr>
        <w:t xml:space="preserve">:    </w:t>
      </w:r>
      <w:r w:rsidRPr="00917EE8">
        <w:rPr>
          <w:b/>
          <w:bCs/>
          <w:color w:val="000000"/>
          <w:sz w:val="20"/>
          <w:szCs w:val="20"/>
        </w:rPr>
        <w:t xml:space="preserve"> </w:t>
      </w:r>
    </w:p>
    <w:p w:rsidR="00917EE8" w:rsidRPr="00917EE8" w:rsidRDefault="00917EE8" w:rsidP="00917EE8">
      <w:pPr>
        <w:ind w:left="360"/>
        <w:rPr>
          <w:b/>
          <w:color w:val="000000"/>
          <w:sz w:val="20"/>
          <w:szCs w:val="20"/>
        </w:rPr>
      </w:pPr>
      <w:r w:rsidRPr="00917EE8">
        <w:rPr>
          <w:b/>
          <w:color w:val="000000"/>
          <w:sz w:val="20"/>
          <w:szCs w:val="20"/>
        </w:rPr>
        <w:t xml:space="preserve"> dz. nr 105/19            40.000,- zł                6.000,- zł</w:t>
      </w:r>
    </w:p>
    <w:p w:rsidR="00917EE8" w:rsidRPr="00917EE8" w:rsidRDefault="00917EE8" w:rsidP="00917EE8">
      <w:pPr>
        <w:tabs>
          <w:tab w:val="left" w:pos="360"/>
        </w:tabs>
        <w:ind w:left="360"/>
        <w:rPr>
          <w:b/>
          <w:color w:val="000000"/>
          <w:sz w:val="20"/>
          <w:szCs w:val="20"/>
        </w:rPr>
      </w:pPr>
      <w:r w:rsidRPr="00917EE8">
        <w:rPr>
          <w:b/>
          <w:color w:val="000000"/>
          <w:sz w:val="20"/>
          <w:szCs w:val="20"/>
        </w:rPr>
        <w:t xml:space="preserve"> dz. nr 105/23            85.000,- zł                6.000,- zł </w:t>
      </w:r>
    </w:p>
    <w:p w:rsidR="00917EE8" w:rsidRPr="00917EE8" w:rsidRDefault="00917EE8" w:rsidP="00917EE8">
      <w:pPr>
        <w:tabs>
          <w:tab w:val="left" w:pos="360"/>
        </w:tabs>
        <w:rPr>
          <w:b/>
          <w:color w:val="000000"/>
          <w:sz w:val="20"/>
          <w:szCs w:val="20"/>
        </w:rPr>
      </w:pPr>
      <w:r w:rsidRPr="00917EE8">
        <w:rPr>
          <w:b/>
          <w:color w:val="000000"/>
          <w:sz w:val="20"/>
          <w:szCs w:val="20"/>
        </w:rPr>
        <w:t>6.  Do kwoty uzyskanej w przetargu zostanie doliczony należny podatek VAT .</w:t>
      </w:r>
    </w:p>
    <w:p w:rsidR="00917EE8" w:rsidRPr="00917EE8" w:rsidRDefault="00917EE8" w:rsidP="00917EE8">
      <w:pPr>
        <w:tabs>
          <w:tab w:val="left" w:pos="1800"/>
        </w:tabs>
        <w:rPr>
          <w:b/>
          <w:sz w:val="20"/>
          <w:szCs w:val="20"/>
        </w:rPr>
      </w:pPr>
      <w:r w:rsidRPr="00917EE8">
        <w:rPr>
          <w:b/>
          <w:sz w:val="20"/>
          <w:szCs w:val="20"/>
        </w:rPr>
        <w:t>7.  Koszty sporządzenia umowy notarialnej ponosi nabywca.</w:t>
      </w:r>
    </w:p>
    <w:p w:rsidR="00917EE8" w:rsidRPr="00917EE8" w:rsidRDefault="00917EE8" w:rsidP="00917EE8">
      <w:pPr>
        <w:rPr>
          <w:b/>
          <w:i/>
          <w:color w:val="000000"/>
          <w:sz w:val="20"/>
          <w:szCs w:val="20"/>
        </w:rPr>
      </w:pPr>
      <w:r w:rsidRPr="00917EE8">
        <w:rPr>
          <w:sz w:val="20"/>
          <w:szCs w:val="20"/>
        </w:rPr>
        <w:t xml:space="preserve">8.   Forma nabycia  -  </w:t>
      </w:r>
      <w:r w:rsidRPr="00917EE8">
        <w:rPr>
          <w:b/>
          <w:sz w:val="20"/>
          <w:szCs w:val="20"/>
        </w:rPr>
        <w:t xml:space="preserve">sprzedaż   </w:t>
      </w:r>
      <w:r w:rsidRPr="00917EE8">
        <w:rPr>
          <w:sz w:val="20"/>
          <w:szCs w:val="20"/>
        </w:rPr>
        <w:t xml:space="preserve"> </w:t>
      </w:r>
      <w:r w:rsidRPr="00917EE8">
        <w:rPr>
          <w:b/>
          <w:i/>
          <w:color w:val="000000"/>
          <w:sz w:val="20"/>
          <w:szCs w:val="20"/>
        </w:rPr>
        <w:t xml:space="preserve"> .</w:t>
      </w:r>
    </w:p>
    <w:p w:rsidR="00917EE8" w:rsidRPr="00917EE8" w:rsidRDefault="00917EE8" w:rsidP="00917EE8">
      <w:pPr>
        <w:tabs>
          <w:tab w:val="left" w:pos="360"/>
        </w:tabs>
        <w:rPr>
          <w:b/>
          <w:sz w:val="20"/>
          <w:szCs w:val="20"/>
        </w:rPr>
      </w:pPr>
      <w:r w:rsidRPr="00917EE8">
        <w:rPr>
          <w:sz w:val="20"/>
          <w:szCs w:val="20"/>
        </w:rPr>
        <w:t>9.   Forma zapłaty</w:t>
      </w:r>
      <w:r w:rsidRPr="00917EE8">
        <w:rPr>
          <w:b/>
          <w:sz w:val="20"/>
          <w:szCs w:val="20"/>
        </w:rPr>
        <w:t xml:space="preserve"> – jednorazowo przed zawarciem umowy notarialnej.</w:t>
      </w:r>
    </w:p>
    <w:p w:rsidR="00917EE8" w:rsidRPr="00917EE8" w:rsidRDefault="00917EE8" w:rsidP="00917EE8">
      <w:pPr>
        <w:tabs>
          <w:tab w:val="left" w:pos="360"/>
        </w:tabs>
        <w:rPr>
          <w:b/>
          <w:sz w:val="20"/>
          <w:szCs w:val="20"/>
        </w:rPr>
      </w:pPr>
      <w:r w:rsidRPr="00917EE8">
        <w:rPr>
          <w:sz w:val="20"/>
          <w:szCs w:val="20"/>
        </w:rPr>
        <w:t>10. Terminy poprzednich przetargów</w:t>
      </w:r>
      <w:r w:rsidRPr="00917EE8">
        <w:rPr>
          <w:b/>
          <w:sz w:val="20"/>
          <w:szCs w:val="20"/>
        </w:rPr>
        <w:t>:   27.07.2012 r.; 12.11.2012 r.</w:t>
      </w:r>
      <w:r>
        <w:rPr>
          <w:b/>
          <w:sz w:val="20"/>
          <w:szCs w:val="20"/>
        </w:rPr>
        <w:t xml:space="preserve">, </w:t>
      </w:r>
      <w:r w:rsidRPr="00917EE8">
        <w:rPr>
          <w:b/>
          <w:sz w:val="20"/>
          <w:szCs w:val="20"/>
        </w:rPr>
        <w:t xml:space="preserve"> 21.12.2012 r.</w:t>
      </w:r>
    </w:p>
    <w:p w:rsidR="00917EE8" w:rsidRPr="00917EE8" w:rsidRDefault="00917EE8" w:rsidP="00917EE8">
      <w:pPr>
        <w:rPr>
          <w:b/>
          <w:sz w:val="20"/>
          <w:szCs w:val="20"/>
        </w:rPr>
      </w:pPr>
      <w:r w:rsidRPr="00917EE8">
        <w:rPr>
          <w:sz w:val="20"/>
          <w:szCs w:val="20"/>
        </w:rPr>
        <w:t>11 .Warunki przetargu</w:t>
      </w:r>
      <w:r w:rsidRPr="00917EE8">
        <w:rPr>
          <w:b/>
          <w:sz w:val="20"/>
          <w:szCs w:val="20"/>
        </w:rPr>
        <w:t>:</w:t>
      </w:r>
    </w:p>
    <w:p w:rsidR="00917EE8" w:rsidRPr="00917EE8" w:rsidRDefault="00917EE8" w:rsidP="00917EE8">
      <w:pPr>
        <w:rPr>
          <w:b/>
          <w:color w:val="000000"/>
          <w:sz w:val="20"/>
          <w:szCs w:val="20"/>
        </w:rPr>
      </w:pPr>
      <w:r w:rsidRPr="00917EE8">
        <w:rPr>
          <w:b/>
          <w:sz w:val="20"/>
          <w:szCs w:val="20"/>
        </w:rPr>
        <w:t xml:space="preserve">-Wadium   płatne  jest najpóźniej do  18.03.2013 r. </w:t>
      </w:r>
      <w:r w:rsidRPr="00917EE8">
        <w:rPr>
          <w:b/>
          <w:color w:val="000000"/>
          <w:sz w:val="20"/>
          <w:szCs w:val="20"/>
        </w:rPr>
        <w:t xml:space="preserve"> na konto nr WMBS   Ruciane Nida O/Miłki</w:t>
      </w:r>
    </w:p>
    <w:p w:rsidR="00917EE8" w:rsidRPr="00917EE8" w:rsidRDefault="00917EE8" w:rsidP="00917EE8">
      <w:pPr>
        <w:rPr>
          <w:b/>
          <w:color w:val="000000"/>
          <w:sz w:val="20"/>
          <w:szCs w:val="20"/>
        </w:rPr>
      </w:pPr>
      <w:r w:rsidRPr="00917EE8">
        <w:rPr>
          <w:b/>
          <w:color w:val="000000"/>
          <w:sz w:val="20"/>
          <w:szCs w:val="20"/>
        </w:rPr>
        <w:t xml:space="preserve"> nr 77 9364 0000 2005 0001 0118 0003 . </w:t>
      </w:r>
    </w:p>
    <w:p w:rsidR="00917EE8" w:rsidRPr="00917EE8" w:rsidRDefault="00917EE8" w:rsidP="00917EE8">
      <w:pPr>
        <w:rPr>
          <w:b/>
          <w:color w:val="000000"/>
          <w:sz w:val="20"/>
          <w:szCs w:val="20"/>
        </w:rPr>
      </w:pPr>
      <w:r w:rsidRPr="00917EE8">
        <w:rPr>
          <w:b/>
          <w:color w:val="000000"/>
          <w:sz w:val="20"/>
          <w:szCs w:val="20"/>
        </w:rPr>
        <w:t xml:space="preserve"> - Wpłata  na   rachunek bankowy wniesiona w terminie  podanym wyżej powinna  faktycznie wpłynąć na konto przed przetargiem.</w:t>
      </w:r>
    </w:p>
    <w:p w:rsidR="00917EE8" w:rsidRPr="00917EE8" w:rsidRDefault="00917EE8" w:rsidP="00917EE8">
      <w:pPr>
        <w:rPr>
          <w:color w:val="000000"/>
          <w:sz w:val="20"/>
          <w:szCs w:val="20"/>
        </w:rPr>
      </w:pPr>
      <w:r w:rsidRPr="00917EE8">
        <w:rPr>
          <w:color w:val="000000"/>
          <w:sz w:val="20"/>
          <w:szCs w:val="20"/>
        </w:rPr>
        <w:t xml:space="preserve">-Dowód wpłacenia wadium należy przedłożyć na przetargu komisji przetargowej . </w:t>
      </w:r>
    </w:p>
    <w:p w:rsidR="00917EE8" w:rsidRPr="00917EE8" w:rsidRDefault="00917EE8" w:rsidP="00917EE8">
      <w:pPr>
        <w:rPr>
          <w:color w:val="000000"/>
          <w:sz w:val="20"/>
          <w:szCs w:val="20"/>
        </w:rPr>
      </w:pPr>
      <w:r w:rsidRPr="00917EE8">
        <w:rPr>
          <w:color w:val="000000"/>
          <w:sz w:val="20"/>
          <w:szCs w:val="20"/>
        </w:rPr>
        <w:t xml:space="preserve">-Wniesione wadium  w  wysokości wymienionej w </w:t>
      </w:r>
      <w:proofErr w:type="spellStart"/>
      <w:r w:rsidRPr="00917EE8">
        <w:rPr>
          <w:color w:val="000000"/>
          <w:sz w:val="20"/>
          <w:szCs w:val="20"/>
        </w:rPr>
        <w:t>pkt</w:t>
      </w:r>
      <w:proofErr w:type="spellEnd"/>
      <w:r w:rsidRPr="00917EE8">
        <w:rPr>
          <w:color w:val="000000"/>
          <w:sz w:val="20"/>
          <w:szCs w:val="20"/>
        </w:rPr>
        <w:t xml:space="preserve"> 5 upoważnia do udziału w licytacji na dowolną działkę  do momentu wygrania licytacji. </w:t>
      </w:r>
    </w:p>
    <w:p w:rsidR="00917EE8" w:rsidRPr="00917EE8" w:rsidRDefault="00917EE8" w:rsidP="00917EE8">
      <w:pPr>
        <w:pStyle w:val="Tekstpodstawowywcity"/>
        <w:rPr>
          <w:sz w:val="20"/>
        </w:rPr>
      </w:pPr>
      <w:r w:rsidRPr="00917EE8">
        <w:rPr>
          <w:sz w:val="20"/>
        </w:rPr>
        <w:t>-Wadium wpłacone przez uczestnika, który przetarg wygrał , zalicza się na poczet ceny nabycia działki.</w:t>
      </w:r>
    </w:p>
    <w:p w:rsidR="00917EE8" w:rsidRPr="00917EE8" w:rsidRDefault="00917EE8" w:rsidP="00917EE8">
      <w:pPr>
        <w:rPr>
          <w:sz w:val="20"/>
          <w:szCs w:val="20"/>
        </w:rPr>
      </w:pPr>
      <w:r w:rsidRPr="00917EE8">
        <w:rPr>
          <w:sz w:val="20"/>
          <w:szCs w:val="20"/>
        </w:rPr>
        <w:t xml:space="preserve">-Wadium ulega przepadkowi w razie uchylenia się uczestnika , który przetarg wygrał , od zawarcia umowy notarialnej .  </w:t>
      </w:r>
    </w:p>
    <w:p w:rsidR="00917EE8" w:rsidRPr="00917EE8" w:rsidRDefault="00917EE8" w:rsidP="00917EE8">
      <w:pPr>
        <w:rPr>
          <w:sz w:val="20"/>
          <w:szCs w:val="20"/>
        </w:rPr>
      </w:pPr>
      <w:r w:rsidRPr="00917EE8">
        <w:rPr>
          <w:sz w:val="20"/>
          <w:szCs w:val="20"/>
        </w:rPr>
        <w:t>-Termin zawarcia umowy notarialnej ustali sprzedający najpóźniej w ciągu  21 dni od dnia rozstrzygnięcia przetargu.</w:t>
      </w:r>
    </w:p>
    <w:p w:rsidR="00917EE8" w:rsidRPr="00917EE8" w:rsidRDefault="00917EE8" w:rsidP="00917EE8">
      <w:pPr>
        <w:rPr>
          <w:sz w:val="20"/>
          <w:szCs w:val="20"/>
        </w:rPr>
      </w:pPr>
      <w:r w:rsidRPr="00917EE8">
        <w:rPr>
          <w:sz w:val="20"/>
          <w:szCs w:val="20"/>
        </w:rPr>
        <w:t>-Uczestnik przetargu  do udziału przetargu zobowiązany jest posiadać: dowód osobisty / osoba fizyczna/ ,aktualny wypis z właściwego rejestru /osoba prawna/ , stosowne pełnomocnictwo /pełnomocnik/ .</w:t>
      </w:r>
    </w:p>
    <w:p w:rsidR="00917EE8" w:rsidRPr="00917EE8" w:rsidRDefault="00917EE8" w:rsidP="00917EE8">
      <w:pPr>
        <w:rPr>
          <w:sz w:val="20"/>
          <w:szCs w:val="20"/>
        </w:rPr>
      </w:pPr>
      <w:r w:rsidRPr="00917EE8">
        <w:rPr>
          <w:sz w:val="20"/>
          <w:szCs w:val="20"/>
        </w:rPr>
        <w:t>- Zakup nieruchomości przez cudzoziemca może nastąpić po uzyskaniu stosownego zezwolenia na podstawie przepisów o nabywaniu nieruchomości przez cudzoziemców , na przetargu  cudzoziemiec przedkłada promesę – przyrzeczenie  wydania takiego zezwolenia</w:t>
      </w:r>
    </w:p>
    <w:p w:rsidR="00917EE8" w:rsidRPr="00917EE8" w:rsidRDefault="00917EE8" w:rsidP="00917EE8">
      <w:pPr>
        <w:rPr>
          <w:sz w:val="20"/>
          <w:szCs w:val="20"/>
        </w:rPr>
      </w:pPr>
      <w:r w:rsidRPr="00917EE8">
        <w:rPr>
          <w:sz w:val="20"/>
          <w:szCs w:val="20"/>
        </w:rPr>
        <w:t>- Zastrzega się prawo odwołania ogłoszonego przetargu  z przyczyn uzasadnionych .</w:t>
      </w:r>
    </w:p>
    <w:p w:rsidR="00917EE8" w:rsidRPr="00917EE8" w:rsidRDefault="00917EE8" w:rsidP="00917EE8">
      <w:pPr>
        <w:rPr>
          <w:b/>
          <w:sz w:val="20"/>
          <w:szCs w:val="20"/>
        </w:rPr>
      </w:pPr>
      <w:r w:rsidRPr="00917EE8">
        <w:rPr>
          <w:sz w:val="20"/>
          <w:szCs w:val="20"/>
        </w:rPr>
        <w:t>Szczegółowe informacje można uzyskać w Urzędzie Gminy w Miłkach tel. /</w:t>
      </w:r>
      <w:r w:rsidRPr="00917EE8">
        <w:rPr>
          <w:b/>
          <w:sz w:val="20"/>
          <w:szCs w:val="20"/>
        </w:rPr>
        <w:t>0 87/ 4211060 lub</w:t>
      </w:r>
      <w:r w:rsidRPr="00917EE8">
        <w:rPr>
          <w:sz w:val="20"/>
          <w:szCs w:val="20"/>
        </w:rPr>
        <w:t xml:space="preserve"> </w:t>
      </w:r>
      <w:r w:rsidRPr="00917EE8">
        <w:rPr>
          <w:b/>
          <w:sz w:val="20"/>
          <w:szCs w:val="20"/>
        </w:rPr>
        <w:t>4211084  ,</w:t>
      </w:r>
    </w:p>
    <w:p w:rsidR="00917EE8" w:rsidRPr="00917EE8" w:rsidRDefault="00917EE8" w:rsidP="00917EE8">
      <w:pPr>
        <w:rPr>
          <w:b/>
          <w:sz w:val="20"/>
          <w:szCs w:val="20"/>
        </w:rPr>
      </w:pPr>
      <w:r w:rsidRPr="00917EE8">
        <w:rPr>
          <w:b/>
          <w:sz w:val="20"/>
          <w:szCs w:val="20"/>
        </w:rPr>
        <w:t xml:space="preserve">bip.warmia.mazury.pl/milki_gmina_wiejska  </w:t>
      </w:r>
    </w:p>
    <w:p w:rsidR="00917EE8" w:rsidRPr="00917EE8" w:rsidRDefault="00917EE8" w:rsidP="00917EE8">
      <w:pPr>
        <w:rPr>
          <w:sz w:val="20"/>
          <w:szCs w:val="20"/>
        </w:rPr>
      </w:pPr>
    </w:p>
    <w:p w:rsidR="00917EE8" w:rsidRPr="00917EE8" w:rsidRDefault="00917EE8" w:rsidP="00917EE8">
      <w:pPr>
        <w:rPr>
          <w:sz w:val="20"/>
          <w:szCs w:val="20"/>
        </w:rPr>
      </w:pPr>
      <w:r w:rsidRPr="00917EE8">
        <w:rPr>
          <w:sz w:val="20"/>
          <w:szCs w:val="20"/>
        </w:rPr>
        <w:t>Opublikowano na tablicy ogłoszeń</w:t>
      </w:r>
    </w:p>
    <w:p w:rsidR="00917EE8" w:rsidRPr="00917EE8" w:rsidRDefault="00917EE8" w:rsidP="00917EE8">
      <w:pPr>
        <w:rPr>
          <w:sz w:val="20"/>
          <w:szCs w:val="20"/>
        </w:rPr>
      </w:pPr>
      <w:proofErr w:type="spellStart"/>
      <w:r w:rsidRPr="00917EE8">
        <w:rPr>
          <w:sz w:val="20"/>
          <w:szCs w:val="20"/>
        </w:rPr>
        <w:t>ug</w:t>
      </w:r>
      <w:proofErr w:type="spellEnd"/>
      <w:r w:rsidRPr="00917EE8">
        <w:rPr>
          <w:sz w:val="20"/>
          <w:szCs w:val="20"/>
        </w:rPr>
        <w:t xml:space="preserve">. w dniu </w:t>
      </w:r>
      <w:r>
        <w:rPr>
          <w:sz w:val="20"/>
          <w:szCs w:val="20"/>
        </w:rPr>
        <w:t xml:space="preserve"> 07.02.2013 r.</w:t>
      </w:r>
    </w:p>
    <w:p w:rsidR="00952DCB" w:rsidRPr="00917EE8" w:rsidRDefault="00952DCB" w:rsidP="00952DCB">
      <w:pPr>
        <w:rPr>
          <w:i/>
          <w:iCs/>
          <w:sz w:val="20"/>
          <w:szCs w:val="20"/>
        </w:rPr>
      </w:pPr>
    </w:p>
    <w:p w:rsidR="00952DCB" w:rsidRPr="00917EE8" w:rsidRDefault="00917EE8" w:rsidP="00952DCB">
      <w:pPr>
        <w:rPr>
          <w:sz w:val="20"/>
          <w:szCs w:val="20"/>
        </w:rPr>
      </w:pPr>
      <w:r w:rsidRPr="00917EE8">
        <w:rPr>
          <w:sz w:val="20"/>
          <w:szCs w:val="20"/>
        </w:rPr>
        <w:t xml:space="preserve">                                                       </w:t>
      </w:r>
      <w:r w:rsidR="00952DCB" w:rsidRPr="00917EE8">
        <w:rPr>
          <w:sz w:val="20"/>
          <w:szCs w:val="20"/>
        </w:rPr>
        <w:t xml:space="preserve">.                 </w:t>
      </w:r>
      <w:r>
        <w:rPr>
          <w:sz w:val="20"/>
          <w:szCs w:val="20"/>
        </w:rPr>
        <w:t xml:space="preserve">                                               </w:t>
      </w:r>
      <w:r w:rsidR="00952DCB" w:rsidRPr="00917EE8">
        <w:rPr>
          <w:sz w:val="20"/>
          <w:szCs w:val="20"/>
        </w:rPr>
        <w:t xml:space="preserve">       Wójt Gminy Miłki </w:t>
      </w:r>
    </w:p>
    <w:p w:rsidR="00952DCB" w:rsidRPr="00917EE8" w:rsidRDefault="00952DCB" w:rsidP="00952DCB">
      <w:pPr>
        <w:rPr>
          <w:i/>
          <w:iCs/>
          <w:sz w:val="20"/>
          <w:szCs w:val="20"/>
        </w:rPr>
      </w:pPr>
    </w:p>
    <w:p w:rsidR="00952DCB" w:rsidRDefault="00952DCB" w:rsidP="00952DCB">
      <w:pPr>
        <w:rPr>
          <w:i/>
          <w:iCs/>
        </w:rPr>
      </w:pPr>
    </w:p>
    <w:p w:rsidR="003B4DC2" w:rsidRDefault="003B4DC2"/>
    <w:sectPr w:rsidR="003B4DC2" w:rsidSect="00917E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DCB"/>
    <w:rsid w:val="003B4DC2"/>
    <w:rsid w:val="00725A22"/>
    <w:rsid w:val="00917EE8"/>
    <w:rsid w:val="0095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D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7EE8"/>
    <w:pPr>
      <w:keepNext/>
      <w:widowControl/>
      <w:numPr>
        <w:numId w:val="1"/>
      </w:numPr>
      <w:outlineLvl w:val="0"/>
    </w:pPr>
    <w:rPr>
      <w:rFonts w:eastAsia="Times New Roman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7EE8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17EE8"/>
    <w:pPr>
      <w:widowControl/>
    </w:pPr>
    <w:rPr>
      <w:rFonts w:eastAsia="Times New Roman"/>
      <w:i/>
      <w:kern w:val="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7EE8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17EE8"/>
    <w:pPr>
      <w:widowControl/>
    </w:pPr>
    <w:rPr>
      <w:rFonts w:eastAsia="Times New Roman"/>
      <w:kern w:val="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EE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3197</Characters>
  <Application>Microsoft Office Word</Application>
  <DocSecurity>0</DocSecurity>
  <Lines>26</Lines>
  <Paragraphs>7</Paragraphs>
  <ScaleCrop>false</ScaleCrop>
  <Company>FSPDMaIS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4</cp:revision>
  <dcterms:created xsi:type="dcterms:W3CDTF">2013-01-30T10:20:00Z</dcterms:created>
  <dcterms:modified xsi:type="dcterms:W3CDTF">2013-02-06T07:48:00Z</dcterms:modified>
</cp:coreProperties>
</file>